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9" w:rsidRPr="002E2390" w:rsidRDefault="00453BD7" w:rsidP="003F0975">
      <w:pPr>
        <w:pStyle w:val="a4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noProof/>
          <w:sz w:val="26"/>
          <w:szCs w:val="26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Настёна\OneDrive\Рабочий стол\программы 2023-2024\титульники программа скан\ОФП. Подготовка к ГТО. 1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ОФП. Подготовка к ГТО. 10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D8" w:rsidRPr="002E2390" w:rsidRDefault="000151D8" w:rsidP="003F0975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br w:type="page"/>
      </w:r>
    </w:p>
    <w:p w:rsidR="008C723E" w:rsidRPr="002E2390" w:rsidRDefault="008C723E" w:rsidP="003F0975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Краткая</w:t>
      </w:r>
      <w:r w:rsidRPr="002E2390">
        <w:rPr>
          <w:spacing w:val="13"/>
          <w:sz w:val="26"/>
          <w:szCs w:val="26"/>
        </w:rPr>
        <w:t xml:space="preserve"> </w:t>
      </w:r>
      <w:r w:rsidRPr="002E2390">
        <w:rPr>
          <w:sz w:val="26"/>
          <w:szCs w:val="26"/>
        </w:rPr>
        <w:t>аннотация</w:t>
      </w:r>
    </w:p>
    <w:p w:rsidR="002C3FE9" w:rsidRPr="002E2390" w:rsidRDefault="008C723E" w:rsidP="003F0975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  <w:lang w:eastAsia="ru-RU"/>
        </w:rPr>
        <w:t xml:space="preserve">Дополнительная общеобразовательная общеразвивающая программа ОФП «Подготовка к ГТО» </w:t>
      </w:r>
      <w:r w:rsidR="002C3FE9" w:rsidRPr="002E2390">
        <w:rPr>
          <w:sz w:val="26"/>
          <w:szCs w:val="26"/>
          <w:lang w:eastAsia="ru-RU"/>
        </w:rPr>
        <w:t>разработана с учётом интересов конкретной целевой аудитории, обучающихся среднего школьного возраста</w:t>
      </w:r>
      <w:r w:rsidR="002C3FE9" w:rsidRPr="002E2390">
        <w:rPr>
          <w:sz w:val="26"/>
          <w:szCs w:val="26"/>
        </w:rPr>
        <w:t xml:space="preserve"> </w:t>
      </w:r>
      <w:r w:rsidR="00453BD7" w:rsidRPr="002E2390">
        <w:rPr>
          <w:sz w:val="26"/>
          <w:szCs w:val="26"/>
        </w:rPr>
        <w:t>(10 – 1</w:t>
      </w:r>
      <w:r w:rsidRPr="002E2390">
        <w:rPr>
          <w:sz w:val="26"/>
          <w:szCs w:val="26"/>
        </w:rPr>
        <w:t>5</w:t>
      </w:r>
      <w:r w:rsid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лет)</w:t>
      </w:r>
      <w:r w:rsidRPr="002E2390">
        <w:rPr>
          <w:sz w:val="26"/>
          <w:szCs w:val="26"/>
          <w:lang w:eastAsia="ru-RU"/>
        </w:rPr>
        <w:t xml:space="preserve">, </w:t>
      </w:r>
      <w:r w:rsidR="002C3FE9" w:rsidRPr="002E2390">
        <w:rPr>
          <w:sz w:val="26"/>
          <w:szCs w:val="26"/>
          <w:lang w:eastAsia="ru-RU"/>
        </w:rPr>
        <w:t xml:space="preserve">направленных на формирование осознанной потребности к занятиям физкультурой и спортом у детей, привлечение их к выполнению тестов ВФСК ГТО (для детей </w:t>
      </w:r>
      <w:r w:rsidR="00803015" w:rsidRPr="002E2390">
        <w:rPr>
          <w:sz w:val="26"/>
          <w:szCs w:val="26"/>
          <w:lang w:eastAsia="ru-RU"/>
        </w:rPr>
        <w:t>среднего</w:t>
      </w:r>
      <w:r w:rsidR="002C3FE9" w:rsidRPr="002E2390">
        <w:rPr>
          <w:sz w:val="26"/>
          <w:szCs w:val="26"/>
          <w:lang w:eastAsia="ru-RU"/>
        </w:rPr>
        <w:t xml:space="preserve"> школьного возраста) и сознательному применению предметно-физических упражнений (действий) в различных жизненных ситуациях.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Пояснительная записка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i/>
          <w:sz w:val="26"/>
          <w:szCs w:val="26"/>
        </w:rPr>
      </w:pPr>
      <w:r w:rsidRPr="002E2390">
        <w:rPr>
          <w:i/>
          <w:sz w:val="26"/>
          <w:szCs w:val="26"/>
        </w:rPr>
        <w:t>Направленность программы</w:t>
      </w:r>
    </w:p>
    <w:p w:rsidR="008C723E" w:rsidRPr="002E2390" w:rsidRDefault="008C723E" w:rsidP="003F0975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2E2390">
        <w:rPr>
          <w:b w:val="0"/>
          <w:sz w:val="26"/>
          <w:szCs w:val="26"/>
        </w:rPr>
        <w:t>Дополнительная</w:t>
      </w:r>
      <w:r w:rsidRPr="002E2390">
        <w:rPr>
          <w:b w:val="0"/>
          <w:spacing w:val="1"/>
          <w:sz w:val="26"/>
          <w:szCs w:val="26"/>
        </w:rPr>
        <w:t xml:space="preserve"> </w:t>
      </w:r>
      <w:r w:rsidRPr="002E2390">
        <w:rPr>
          <w:b w:val="0"/>
          <w:sz w:val="26"/>
          <w:szCs w:val="26"/>
        </w:rPr>
        <w:t>общеобразовательная</w:t>
      </w:r>
      <w:r w:rsidRPr="002E2390">
        <w:rPr>
          <w:b w:val="0"/>
          <w:spacing w:val="1"/>
          <w:sz w:val="26"/>
          <w:szCs w:val="26"/>
        </w:rPr>
        <w:t xml:space="preserve"> </w:t>
      </w:r>
      <w:r w:rsidRPr="002E2390">
        <w:rPr>
          <w:b w:val="0"/>
          <w:sz w:val="26"/>
          <w:szCs w:val="26"/>
        </w:rPr>
        <w:t>общеразвивающая</w:t>
      </w:r>
      <w:r w:rsidRPr="002E2390">
        <w:rPr>
          <w:b w:val="0"/>
          <w:spacing w:val="1"/>
          <w:sz w:val="26"/>
          <w:szCs w:val="26"/>
        </w:rPr>
        <w:t xml:space="preserve"> </w:t>
      </w:r>
      <w:r w:rsidRPr="002E2390">
        <w:rPr>
          <w:b w:val="0"/>
          <w:sz w:val="26"/>
          <w:szCs w:val="26"/>
        </w:rPr>
        <w:t>программа</w:t>
      </w:r>
      <w:r w:rsidRPr="002E2390">
        <w:rPr>
          <w:b w:val="0"/>
          <w:spacing w:val="1"/>
          <w:sz w:val="26"/>
          <w:szCs w:val="26"/>
        </w:rPr>
        <w:t xml:space="preserve"> ОФП </w:t>
      </w:r>
      <w:r w:rsidRPr="002E2390">
        <w:rPr>
          <w:b w:val="0"/>
          <w:sz w:val="26"/>
          <w:szCs w:val="26"/>
        </w:rPr>
        <w:t>«Подготовка к ГТО»</w:t>
      </w:r>
      <w:r w:rsidRPr="002E2390">
        <w:rPr>
          <w:b w:val="0"/>
          <w:spacing w:val="1"/>
          <w:sz w:val="26"/>
          <w:szCs w:val="26"/>
        </w:rPr>
        <w:t xml:space="preserve"> (далее – программа) </w:t>
      </w:r>
      <w:r w:rsidRPr="002E2390">
        <w:rPr>
          <w:b w:val="0"/>
          <w:sz w:val="26"/>
          <w:szCs w:val="26"/>
        </w:rPr>
        <w:t>имеет</w:t>
      </w:r>
      <w:r w:rsidRPr="002E2390">
        <w:rPr>
          <w:b w:val="0"/>
          <w:spacing w:val="1"/>
          <w:sz w:val="26"/>
          <w:szCs w:val="26"/>
        </w:rPr>
        <w:t xml:space="preserve"> </w:t>
      </w:r>
      <w:r w:rsidRPr="002E2390">
        <w:rPr>
          <w:b w:val="0"/>
          <w:sz w:val="26"/>
          <w:szCs w:val="26"/>
        </w:rPr>
        <w:t xml:space="preserve">физкультурно-спортивную направленность. </w:t>
      </w:r>
    </w:p>
    <w:p w:rsidR="007F4F79" w:rsidRPr="002E2390" w:rsidRDefault="008C723E" w:rsidP="003F0975">
      <w:pPr>
        <w:pStyle w:val="Heading1"/>
        <w:tabs>
          <w:tab w:val="left" w:pos="4423"/>
        </w:tabs>
        <w:spacing w:line="360" w:lineRule="auto"/>
        <w:ind w:left="0" w:firstLine="709"/>
        <w:jc w:val="both"/>
        <w:rPr>
          <w:b w:val="0"/>
          <w:i/>
          <w:spacing w:val="2"/>
          <w:sz w:val="26"/>
          <w:szCs w:val="26"/>
        </w:rPr>
      </w:pPr>
      <w:r w:rsidRPr="002E2390">
        <w:rPr>
          <w:b w:val="0"/>
          <w:i/>
          <w:sz w:val="26"/>
          <w:szCs w:val="26"/>
        </w:rPr>
        <w:t>Актуальность</w:t>
      </w:r>
      <w:r w:rsidRPr="002E2390">
        <w:rPr>
          <w:b w:val="0"/>
          <w:i/>
          <w:spacing w:val="2"/>
          <w:sz w:val="26"/>
          <w:szCs w:val="26"/>
        </w:rPr>
        <w:t xml:space="preserve"> </w:t>
      </w:r>
      <w:r w:rsidR="007F4F79" w:rsidRPr="002E2390">
        <w:rPr>
          <w:b w:val="0"/>
          <w:i/>
          <w:spacing w:val="2"/>
          <w:sz w:val="26"/>
          <w:szCs w:val="26"/>
        </w:rPr>
        <w:t>программы</w:t>
      </w:r>
    </w:p>
    <w:p w:rsidR="007F4F79" w:rsidRPr="002E2390" w:rsidRDefault="007F4F79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Программа нацелена на формирование у обучающихся устойчивой мотивации к занятиям физическими упражнениями, сохранению и укреплению собственного здоровья, ведению здорового образа жизни, гармоничного развитие детей, увеличение объёма их двигательной активности через занятия физической культурой и спортом средствами игры, беседы, викторин, соревнований и др., а также выявление, развитие и поддержка одаренных детей в области физической культуры и спорта.</w:t>
      </w:r>
    </w:p>
    <w:p w:rsidR="007F4F79" w:rsidRPr="002E2390" w:rsidRDefault="007F4F79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Программа ориентирована на физическое и патриотическое воспитание личности обучающегося, приобретение начальных знаний, умений и навыков в физической культуре, укрепление здоровья учащихся в течение всего периода обучения. А также выявление и подготовка одаренных детей и подростков для успешного освоения ими в дальнейшем базовых дополнительных общеобразовательных (предпрофессиональных) программ в области физической культуры и спорта.</w:t>
      </w:r>
    </w:p>
    <w:p w:rsidR="007F4F79" w:rsidRPr="002E2390" w:rsidRDefault="007F4F79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  <w:shd w:val="clear" w:color="auto" w:fill="FFFFFF"/>
        </w:rPr>
        <w:t>При этом при составлении программы мы опирались на общенаучное положение, что с</w:t>
      </w:r>
      <w:r w:rsidRPr="002E2390">
        <w:rPr>
          <w:rStyle w:val="c5"/>
          <w:sz w:val="26"/>
          <w:szCs w:val="26"/>
        </w:rPr>
        <w:t>охранение, укрепление, развитие физического и духовно-нравственного здоровья обучающихся немыслимы без формирования у них потребности в здоровом образе жизни.</w:t>
      </w:r>
    </w:p>
    <w:p w:rsidR="008C723E" w:rsidRPr="002E2390" w:rsidRDefault="007F4F79" w:rsidP="003F09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 </w:t>
      </w:r>
      <w:r w:rsidR="008C723E" w:rsidRPr="002E2390">
        <w:rPr>
          <w:sz w:val="26"/>
          <w:szCs w:val="26"/>
        </w:rPr>
        <w:t>По программе могут обучаться дети разных категорий, в том числе дети, попавшие в трудную жизненную ситуацию.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Основанием для создания данной дополнительной общеразвивающей </w:t>
      </w:r>
      <w:r w:rsidRPr="002E2390">
        <w:rPr>
          <w:sz w:val="26"/>
          <w:szCs w:val="26"/>
        </w:rPr>
        <w:lastRenderedPageBreak/>
        <w:t xml:space="preserve">программы стали следующие нормативные документы: 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Федеральный закон от 29.12.2012 № 273-ФЗ «Об образовании в Российской Федерации»;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Приказ Министерства 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2E2390">
        <w:rPr>
          <w:bCs/>
          <w:i/>
          <w:iCs/>
          <w:sz w:val="26"/>
          <w:szCs w:val="26"/>
          <w:lang w:eastAsia="ru-RU"/>
        </w:rPr>
        <w:t>Отличительные особенности программы</w:t>
      </w:r>
      <w:r w:rsidRPr="002E2390">
        <w:rPr>
          <w:sz w:val="26"/>
          <w:szCs w:val="26"/>
          <w:lang w:eastAsia="ru-RU"/>
        </w:rPr>
        <w:t>.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2E2390">
        <w:rPr>
          <w:sz w:val="26"/>
          <w:szCs w:val="26"/>
          <w:shd w:val="clear" w:color="auto" w:fill="FFFFFF"/>
        </w:rPr>
        <w:t xml:space="preserve">Основная идея программы </w:t>
      </w:r>
      <w:r w:rsidR="004249A4" w:rsidRPr="002E2390">
        <w:rPr>
          <w:sz w:val="26"/>
          <w:szCs w:val="26"/>
          <w:shd w:val="clear" w:color="auto" w:fill="FFFFFF"/>
        </w:rPr>
        <w:t>заключаются во включении детей и подростков в активную деятельность, что развивает их умение планировать и анализировать поступающую информацию, осваивать способы работы с современными информационными ресурсами, работать самостоятельно и в команде.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2E2390">
        <w:rPr>
          <w:rStyle w:val="fontstyle01"/>
          <w:color w:val="auto"/>
          <w:sz w:val="26"/>
          <w:szCs w:val="26"/>
        </w:rPr>
        <w:t>Программа построена по принципу блочно-модульного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траектории, а также в возможности использования дистанционных образовательных технологий (перечень тем для дистанционного обучения в Приложении №2). Программа ОФП «</w:t>
      </w:r>
      <w:r w:rsidR="002E2390">
        <w:rPr>
          <w:rStyle w:val="fontstyle01"/>
          <w:color w:val="auto"/>
          <w:sz w:val="26"/>
          <w:szCs w:val="26"/>
        </w:rPr>
        <w:t>Подготовка к ГТО</w:t>
      </w:r>
      <w:r w:rsidRPr="002E2390">
        <w:rPr>
          <w:rStyle w:val="fontstyle01"/>
          <w:color w:val="auto"/>
          <w:sz w:val="26"/>
          <w:szCs w:val="26"/>
        </w:rPr>
        <w:t xml:space="preserve">» включает в себя 3 образовательных модуля. 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Дополнительная общеобразовательная программа может реализовываться в смешанном (комбинированном) режиме; с использованием электронного обучения </w:t>
      </w:r>
      <w:r w:rsidRPr="002E2390">
        <w:rPr>
          <w:sz w:val="26"/>
          <w:szCs w:val="26"/>
        </w:rPr>
        <w:lastRenderedPageBreak/>
        <w:t>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C723E" w:rsidRPr="002E2390" w:rsidRDefault="008C723E" w:rsidP="003F097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Cs/>
          <w:i/>
          <w:iCs/>
          <w:sz w:val="26"/>
          <w:szCs w:val="26"/>
        </w:rPr>
        <w:t>Педагогическая целесообразность</w:t>
      </w:r>
    </w:p>
    <w:p w:rsidR="004B78D7" w:rsidRPr="002E2390" w:rsidRDefault="004B78D7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  <w:shd w:val="clear" w:color="auto" w:fill="FFFFFF"/>
        </w:rPr>
        <w:t>Данная программа направлена на укрепление здоровья и гармоничное развитие обучающихся, формирование устойчивого интереса к занятиям физической культурой и спортом, развитие и совершенствование физических качеств, воспитание морально-волевых и духовных качеств.</w:t>
      </w:r>
    </w:p>
    <w:p w:rsidR="004B78D7" w:rsidRPr="002E2390" w:rsidRDefault="004B78D7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Программа построена так, что часть материала учащиеся изучают самостоятельно. При этом идет развитие познавательных и двигательных навыков.</w:t>
      </w:r>
    </w:p>
    <w:p w:rsidR="004B78D7" w:rsidRPr="002E2390" w:rsidRDefault="004B78D7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Занятия построены таким образом, что теоретические и практические задания чередуются и дополняют друг друга. Это позволяет сделать работу учащихся оптимальной, творческой, интересной. В процессе занятий так же формируются важные качества личности учащихся: самостоятельность, наблюдательность, находчивость, сообразительность, ловкость, физическая сила, вырабатывается терпение и стремление преодолевать трудности, развивается мыслительная деятельность.</w:t>
      </w:r>
    </w:p>
    <w:p w:rsidR="004B78D7" w:rsidRPr="002E2390" w:rsidRDefault="004B78D7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Также с</w:t>
      </w:r>
      <w:r w:rsidRPr="002E2390">
        <w:rPr>
          <w:rStyle w:val="c5"/>
          <w:sz w:val="26"/>
          <w:szCs w:val="26"/>
          <w:shd w:val="clear" w:color="auto" w:fill="FFFFFF"/>
        </w:rPr>
        <w:t>редства и методы обучения, предлагаемые в программе, будут способствовать раскрытию индивидуальности ребенка, расширению его двигательной базы, поощрению творческого начала в каждом обучающемся и выполнению на этой основе нормативов ВФСК ГТО.</w:t>
      </w:r>
    </w:p>
    <w:p w:rsidR="000C4EFC" w:rsidRPr="002E2390" w:rsidRDefault="008C723E" w:rsidP="003F0975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Cs/>
          <w:i/>
          <w:iCs/>
          <w:sz w:val="26"/>
          <w:szCs w:val="26"/>
          <w:lang w:eastAsia="ru-RU"/>
        </w:rPr>
        <w:t>Цель программы:</w:t>
      </w:r>
      <w:r w:rsidRPr="002E2390">
        <w:rPr>
          <w:sz w:val="26"/>
          <w:szCs w:val="26"/>
          <w:lang w:eastAsia="ru-RU"/>
        </w:rPr>
        <w:t xml:space="preserve"> </w:t>
      </w:r>
      <w:r w:rsidR="000C4EFC" w:rsidRPr="002E2390">
        <w:rPr>
          <w:sz w:val="26"/>
          <w:szCs w:val="26"/>
        </w:rPr>
        <w:t>создание условий для физического развития учащихся, укрепления их здоровья и подготовка к сдаче нормативов Всероссийского физкультурно-спортивного комплекса «Готов к труду и обороне» (ГТО).</w:t>
      </w:r>
    </w:p>
    <w:p w:rsidR="008C723E" w:rsidRPr="002E2390" w:rsidRDefault="008C723E" w:rsidP="003F0975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Привлеч</w:t>
      </w:r>
      <w:r w:rsidR="002B4366">
        <w:rPr>
          <w:sz w:val="26"/>
          <w:szCs w:val="26"/>
        </w:rPr>
        <w:t>ение детей с ОВЗ и (или) детей-</w:t>
      </w:r>
      <w:r w:rsidRPr="002E2390">
        <w:rPr>
          <w:sz w:val="26"/>
          <w:szCs w:val="26"/>
        </w:rPr>
        <w:t>инвалидов (при наличии медицинского допуска) к занятиям физической культурой и спортом, формирование у них устойчивого интереса к систематическим занятиям с учетом особенностей психофизического развития и индивидуальных возможностей детей.</w:t>
      </w:r>
    </w:p>
    <w:p w:rsidR="008C723E" w:rsidRPr="002E2390" w:rsidRDefault="008C723E" w:rsidP="003F097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Для успешной реализации поставленной цели необходимо решить следующие </w:t>
      </w:r>
      <w:r w:rsidRPr="002E2390">
        <w:rPr>
          <w:bCs/>
          <w:i/>
          <w:iCs/>
          <w:sz w:val="26"/>
          <w:szCs w:val="26"/>
        </w:rPr>
        <w:t>задачи</w:t>
      </w:r>
      <w:r w:rsidRPr="002E2390">
        <w:rPr>
          <w:sz w:val="26"/>
          <w:szCs w:val="26"/>
        </w:rPr>
        <w:t>:</w:t>
      </w:r>
    </w:p>
    <w:p w:rsidR="008375DF" w:rsidRPr="002E2390" w:rsidRDefault="008375DF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обучающие:</w:t>
      </w:r>
    </w:p>
    <w:p w:rsidR="008375DF" w:rsidRPr="002E2390" w:rsidRDefault="008375DF" w:rsidP="003F09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повысить уровень теоретических знаний обучающихся об организации самостоятельных занятий, в том числе с использованием современных информационных и интернет–технологий;</w:t>
      </w:r>
    </w:p>
    <w:p w:rsidR="008375DF" w:rsidRPr="002E2390" w:rsidRDefault="008375DF" w:rsidP="003F09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основные физические способности (качества);</w:t>
      </w:r>
    </w:p>
    <w:p w:rsidR="008375DF" w:rsidRPr="002E2390" w:rsidRDefault="008375DF" w:rsidP="003F09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получить основные знания и комплексе ГТО; сформированы умения проявлять физические способности при выполнении испытаний (тестов) комплекса ГТО;</w:t>
      </w:r>
    </w:p>
    <w:p w:rsidR="008375DF" w:rsidRPr="002E2390" w:rsidRDefault="008375DF" w:rsidP="003F09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закрепить арсенал двигательных умений и навыков, приобретённых на учебно-тренировочных занятиях;</w:t>
      </w:r>
    </w:p>
    <w:p w:rsidR="008375DF" w:rsidRPr="002E2390" w:rsidRDefault="008375DF" w:rsidP="003F09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создать положительного отношения обучающихся к комплексу ГТО, мотивировать к участию в спортивно-оздоровительной деятельности;</w:t>
      </w:r>
    </w:p>
    <w:p w:rsidR="008375DF" w:rsidRPr="002E2390" w:rsidRDefault="008375DF" w:rsidP="003F097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обучить соблюдать меры безопасности и правила профилактики травматизма на </w:t>
      </w:r>
      <w:r w:rsidR="004B034F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занятиях физическими упражнениями прикладной направленности</w:t>
      </w:r>
    </w:p>
    <w:p w:rsidR="008375DF" w:rsidRPr="002E2390" w:rsidRDefault="008375DF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развивающие:</w:t>
      </w:r>
    </w:p>
    <w:p w:rsidR="008375DF" w:rsidRPr="002E2390" w:rsidRDefault="008375DF" w:rsidP="003F09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умения взаимодействовать с окружающими, выполняя разные физические упражнения в пределах физических потребностей и возможностей учащегося;</w:t>
      </w:r>
    </w:p>
    <w:p w:rsidR="008375DF" w:rsidRPr="002E2390" w:rsidRDefault="008375DF" w:rsidP="003F09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познавательные, эмоциональные и волевые качества учащегося;</w:t>
      </w:r>
    </w:p>
    <w:p w:rsidR="008375DF" w:rsidRPr="002E2390" w:rsidRDefault="008375DF" w:rsidP="003F09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общие координационные способности (обучение основам техник прыжков, метания, бега); развить умения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8375DF" w:rsidRPr="002E2390" w:rsidRDefault="008375DF" w:rsidP="003F09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основные физические способности учащихся, повысить функциональные возможности их организма;</w:t>
      </w:r>
    </w:p>
    <w:p w:rsidR="008375DF" w:rsidRPr="002E2390" w:rsidRDefault="008375DF" w:rsidP="003F09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быстроты реакции и перестроение двигательных действий (обучение работы в парах, обучение работы в группе);</w:t>
      </w:r>
    </w:p>
    <w:p w:rsidR="008375DF" w:rsidRPr="002E2390" w:rsidRDefault="008375DF" w:rsidP="003F09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развивать согласованности работы в команде (обучение работы в команде, командные действия).</w:t>
      </w:r>
    </w:p>
    <w:p w:rsidR="008375DF" w:rsidRPr="002E2390" w:rsidRDefault="008375DF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воспитательные:</w:t>
      </w:r>
    </w:p>
    <w:p w:rsidR="008375DF" w:rsidRPr="002E2390" w:rsidRDefault="008375DF" w:rsidP="003F09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провести работу по воспитанию нравственных и волевых качеств личности учащихся, привлекались к участиям в массовых патриотических мероприятиях;</w:t>
      </w:r>
    </w:p>
    <w:p w:rsidR="008375DF" w:rsidRPr="002E2390" w:rsidRDefault="008375DF" w:rsidP="003F09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сформировать привычку к самостоятельным занятиям, избранным видом спорта в свободное время;</w:t>
      </w:r>
    </w:p>
    <w:p w:rsidR="008375DF" w:rsidRPr="002E2390" w:rsidRDefault="008375DF" w:rsidP="003F09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воспитывать культуру здорового и безопасного образа жизни.</w:t>
      </w:r>
    </w:p>
    <w:p w:rsidR="008C723E" w:rsidRPr="002E2390" w:rsidRDefault="008C723E" w:rsidP="003F097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Cs/>
          <w:i/>
          <w:iCs/>
          <w:sz w:val="26"/>
          <w:szCs w:val="26"/>
        </w:rPr>
        <w:t>Возраст учащихся</w:t>
      </w:r>
    </w:p>
    <w:p w:rsidR="008C723E" w:rsidRPr="002E2390" w:rsidRDefault="008C723E" w:rsidP="003F0975">
      <w:pPr>
        <w:shd w:val="clear" w:color="auto" w:fill="FFFFFF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2E2390">
        <w:rPr>
          <w:sz w:val="26"/>
          <w:szCs w:val="26"/>
        </w:rPr>
        <w:t>Программа ОФП «</w:t>
      </w:r>
      <w:r w:rsidR="000F06F3" w:rsidRPr="002E2390">
        <w:rPr>
          <w:sz w:val="26"/>
          <w:szCs w:val="26"/>
        </w:rPr>
        <w:t>Навстречу к ГТО</w:t>
      </w:r>
      <w:r w:rsidRPr="002E2390">
        <w:rPr>
          <w:sz w:val="26"/>
          <w:szCs w:val="26"/>
        </w:rPr>
        <w:t>» адресована обучающимся среднего и старшего школьного возраста (1</w:t>
      </w:r>
      <w:r w:rsidR="000F06F3" w:rsidRPr="002E2390">
        <w:rPr>
          <w:sz w:val="26"/>
          <w:szCs w:val="26"/>
        </w:rPr>
        <w:t>0</w:t>
      </w:r>
      <w:r w:rsidRPr="002E2390">
        <w:rPr>
          <w:sz w:val="26"/>
          <w:szCs w:val="26"/>
        </w:rPr>
        <w:t>-1</w:t>
      </w:r>
      <w:r w:rsidR="000F06F3" w:rsidRPr="002E2390">
        <w:rPr>
          <w:sz w:val="26"/>
          <w:szCs w:val="26"/>
        </w:rPr>
        <w:t>5</w:t>
      </w:r>
      <w:r w:rsidRPr="002E2390">
        <w:rPr>
          <w:sz w:val="26"/>
          <w:szCs w:val="26"/>
        </w:rPr>
        <w:t xml:space="preserve"> лет). </w:t>
      </w:r>
      <w:r w:rsidRPr="002E2390">
        <w:rPr>
          <w:bCs/>
          <w:sz w:val="26"/>
          <w:szCs w:val="26"/>
          <w:shd w:val="clear" w:color="auto" w:fill="FFFFFF"/>
        </w:rPr>
        <w:t>В подростковом возрасте происходят физиологические изменения</w:t>
      </w:r>
      <w:r w:rsidRPr="002E2390">
        <w:rPr>
          <w:sz w:val="26"/>
          <w:szCs w:val="26"/>
          <w:shd w:val="clear" w:color="auto" w:fill="FFFFFF"/>
        </w:rPr>
        <w:t xml:space="preserve">, которые приводят к </w:t>
      </w:r>
      <w:r w:rsidRPr="002E2390">
        <w:rPr>
          <w:bCs/>
          <w:sz w:val="26"/>
          <w:szCs w:val="26"/>
          <w:shd w:val="clear" w:color="auto" w:fill="FFFFFF"/>
        </w:rPr>
        <w:t xml:space="preserve">изменениям </w:t>
      </w:r>
      <w:r w:rsidRPr="002E2390">
        <w:rPr>
          <w:sz w:val="26"/>
          <w:szCs w:val="26"/>
          <w:shd w:val="clear" w:color="auto" w:fill="FFFFFF"/>
        </w:rPr>
        <w:t>в поведении детей.</w:t>
      </w:r>
      <w:r w:rsidRPr="002E2390">
        <w:rPr>
          <w:rStyle w:val="fontstyle01"/>
          <w:color w:val="auto"/>
          <w:sz w:val="26"/>
          <w:szCs w:val="26"/>
        </w:rPr>
        <w:t xml:space="preserve"> Набор в группы осуществляется на добровольной основе, то есть принимаются все желающие заниматься с обязательным допуском врача. По программе могут обучаться дети с особыми возможностями здоровья, не имеющие противопоказаний для занятий спортом. Для зачисления на программу детей с ОВЗ требуются сведения о состоянии здоровья и обязательны рекомендации ПМПК.</w:t>
      </w:r>
    </w:p>
    <w:p w:rsidR="00E75166" w:rsidRPr="004133C5" w:rsidRDefault="00E75166" w:rsidP="00E7516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133C5">
        <w:rPr>
          <w:rStyle w:val="fontstyle01"/>
          <w:sz w:val="26"/>
          <w:szCs w:val="26"/>
        </w:rPr>
        <w:t>Перечень категорий нарушений для детей с ОВЗ:</w:t>
      </w:r>
      <w:r w:rsidRPr="004133C5">
        <w:rPr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48"/>
        <w:gridCol w:w="3197"/>
        <w:gridCol w:w="2427"/>
        <w:gridCol w:w="3581"/>
      </w:tblGrid>
      <w:tr w:rsidR="00E75166" w:rsidRPr="004133C5" w:rsidTr="00DE7BE6">
        <w:tc>
          <w:tcPr>
            <w:tcW w:w="675" w:type="dxa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33C5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33C5">
              <w:rPr>
                <w:sz w:val="26"/>
                <w:szCs w:val="26"/>
              </w:rPr>
              <w:t>Категория нарушений</w:t>
            </w:r>
          </w:p>
        </w:tc>
        <w:tc>
          <w:tcPr>
            <w:tcW w:w="2552" w:type="dxa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33C5">
              <w:rPr>
                <w:sz w:val="26"/>
                <w:szCs w:val="26"/>
              </w:rPr>
              <w:t>Степень тяжести течения заболевания</w:t>
            </w:r>
          </w:p>
        </w:tc>
        <w:tc>
          <w:tcPr>
            <w:tcW w:w="3793" w:type="dxa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33C5">
              <w:rPr>
                <w:sz w:val="26"/>
                <w:szCs w:val="26"/>
              </w:rPr>
              <w:t>Описание тяжести заболевания</w:t>
            </w:r>
          </w:p>
        </w:tc>
      </w:tr>
      <w:tr w:rsidR="00E75166" w:rsidRPr="004133C5" w:rsidTr="00DE7BE6">
        <w:tc>
          <w:tcPr>
            <w:tcW w:w="675" w:type="dxa"/>
            <w:vMerge w:val="restart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Обучающиеся с задержкой психического развития (ЗПР)</w:t>
            </w:r>
          </w:p>
        </w:tc>
        <w:tc>
          <w:tcPr>
            <w:tcW w:w="2552" w:type="dxa"/>
          </w:tcPr>
          <w:p w:rsidR="00E75166" w:rsidRPr="004133C5" w:rsidRDefault="00E75166" w:rsidP="00DE7BE6">
            <w:pPr>
              <w:jc w:val="both"/>
              <w:rPr>
                <w:sz w:val="26"/>
                <w:szCs w:val="26"/>
              </w:rPr>
            </w:pPr>
            <w:r w:rsidRPr="004133C5">
              <w:rPr>
                <w:rStyle w:val="fontstyle01"/>
              </w:rPr>
              <w:t>легкая степень</w:t>
            </w:r>
          </w:p>
        </w:tc>
        <w:tc>
          <w:tcPr>
            <w:tcW w:w="3793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E75166" w:rsidRPr="004133C5" w:rsidTr="00DE7BE6">
        <w:tc>
          <w:tcPr>
            <w:tcW w:w="675" w:type="dxa"/>
            <w:vMerge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166" w:rsidRPr="004133C5" w:rsidRDefault="00E75166" w:rsidP="00DE7BE6">
            <w:pPr>
              <w:jc w:val="both"/>
              <w:rPr>
                <w:sz w:val="26"/>
                <w:szCs w:val="26"/>
              </w:rPr>
            </w:pPr>
            <w:r w:rsidRPr="004133C5">
              <w:rPr>
                <w:rStyle w:val="fontstyle01"/>
              </w:rPr>
              <w:t>средняя степень</w:t>
            </w:r>
          </w:p>
        </w:tc>
        <w:tc>
          <w:tcPr>
            <w:tcW w:w="3793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E75166" w:rsidRPr="004133C5" w:rsidTr="00DE7BE6">
        <w:tc>
          <w:tcPr>
            <w:tcW w:w="675" w:type="dxa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75166" w:rsidRPr="004133C5" w:rsidRDefault="00E75166" w:rsidP="00DE7BE6">
            <w:pPr>
              <w:jc w:val="both"/>
              <w:rPr>
                <w:sz w:val="26"/>
                <w:szCs w:val="26"/>
              </w:rPr>
            </w:pPr>
            <w:r w:rsidRPr="004133C5">
              <w:rPr>
                <w:rStyle w:val="fontstyle01"/>
              </w:rPr>
              <w:t>Обучающиеся с умственной отсталостью</w:t>
            </w:r>
          </w:p>
        </w:tc>
        <w:tc>
          <w:tcPr>
            <w:tcW w:w="2552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F70 (легкая умственная отсталость)</w:t>
            </w:r>
          </w:p>
        </w:tc>
        <w:tc>
          <w:tcPr>
            <w:tcW w:w="3793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</w:p>
        </w:tc>
      </w:tr>
      <w:tr w:rsidR="00E75166" w:rsidRPr="004133C5" w:rsidTr="00DE7BE6">
        <w:tc>
          <w:tcPr>
            <w:tcW w:w="675" w:type="dxa"/>
            <w:vMerge w:val="restart"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5166" w:rsidRPr="004133C5" w:rsidRDefault="00E75166" w:rsidP="00DE7BE6">
            <w:pPr>
              <w:jc w:val="both"/>
              <w:rPr>
                <w:sz w:val="26"/>
                <w:szCs w:val="26"/>
              </w:rPr>
            </w:pPr>
            <w:r w:rsidRPr="004133C5">
              <w:rPr>
                <w:rStyle w:val="fontstyle01"/>
              </w:rPr>
              <w:t xml:space="preserve">Обучающиеся с расстройством аутистического спектра </w:t>
            </w:r>
            <w:r w:rsidRPr="004133C5">
              <w:rPr>
                <w:rStyle w:val="fontstyle01"/>
              </w:rPr>
              <w:lastRenderedPageBreak/>
              <w:t>(РАС)</w:t>
            </w:r>
          </w:p>
        </w:tc>
        <w:tc>
          <w:tcPr>
            <w:tcW w:w="2552" w:type="dxa"/>
          </w:tcPr>
          <w:p w:rsidR="00E75166" w:rsidRPr="004133C5" w:rsidRDefault="00E75166" w:rsidP="00DE7BE6">
            <w:pPr>
              <w:jc w:val="both"/>
              <w:rPr>
                <w:sz w:val="26"/>
                <w:szCs w:val="26"/>
              </w:rPr>
            </w:pPr>
            <w:r w:rsidRPr="004133C5">
              <w:rPr>
                <w:rStyle w:val="fontstyle01"/>
              </w:rPr>
              <w:lastRenderedPageBreak/>
              <w:t>синдром Аспергера</w:t>
            </w:r>
          </w:p>
        </w:tc>
        <w:tc>
          <w:tcPr>
            <w:tcW w:w="3793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Трудности в социализации, коммуникации, сохранный</w:t>
            </w:r>
            <w:r w:rsidRPr="004133C5">
              <w:rPr>
                <w:sz w:val="24"/>
                <w:szCs w:val="24"/>
              </w:rPr>
              <w:t xml:space="preserve"> </w:t>
            </w:r>
            <w:r w:rsidRPr="004133C5">
              <w:rPr>
                <w:rStyle w:val="fontstyle01"/>
              </w:rPr>
              <w:t xml:space="preserve">интеллект, развитая спонтанная </w:t>
            </w:r>
            <w:r w:rsidRPr="004133C5">
              <w:rPr>
                <w:rStyle w:val="fontstyle01"/>
              </w:rPr>
              <w:lastRenderedPageBreak/>
              <w:t>речь</w:t>
            </w:r>
          </w:p>
        </w:tc>
      </w:tr>
      <w:tr w:rsidR="00E75166" w:rsidRPr="004133C5" w:rsidTr="00DE7BE6">
        <w:tc>
          <w:tcPr>
            <w:tcW w:w="675" w:type="dxa"/>
            <w:vMerge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5166" w:rsidRPr="004133C5" w:rsidRDefault="00E75166" w:rsidP="00DE7B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синдром Каннера легкой, средней тяжести</w:t>
            </w:r>
          </w:p>
        </w:tc>
        <w:tc>
          <w:tcPr>
            <w:tcW w:w="3793" w:type="dxa"/>
          </w:tcPr>
          <w:p w:rsidR="00E75166" w:rsidRPr="004133C5" w:rsidRDefault="00E75166" w:rsidP="00DE7BE6">
            <w:pPr>
              <w:jc w:val="both"/>
              <w:rPr>
                <w:sz w:val="24"/>
                <w:szCs w:val="24"/>
              </w:rPr>
            </w:pPr>
            <w:r w:rsidRPr="004133C5">
              <w:rPr>
                <w:rStyle w:val="fontstyle01"/>
              </w:rPr>
              <w:t>Снижение интереса к социальным взаимодействиям или деятельности, очевидные признаки сложности 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8C723E" w:rsidRPr="002E2390" w:rsidRDefault="008C723E" w:rsidP="003F097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Cs/>
          <w:i/>
          <w:iCs/>
          <w:sz w:val="26"/>
          <w:szCs w:val="26"/>
        </w:rPr>
        <w:t>Сроки реализации.</w:t>
      </w:r>
    </w:p>
    <w:p w:rsidR="008C723E" w:rsidRPr="002E2390" w:rsidRDefault="008C723E" w:rsidP="003F097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Программа рассчитана на 1 год обучения, всего 126 часов в год.</w:t>
      </w:r>
    </w:p>
    <w:p w:rsidR="008C723E" w:rsidRPr="002E2390" w:rsidRDefault="008C723E" w:rsidP="003F0975">
      <w:pPr>
        <w:tabs>
          <w:tab w:val="left" w:pos="1134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2E2390">
        <w:rPr>
          <w:bCs/>
          <w:i/>
          <w:iCs/>
          <w:sz w:val="26"/>
          <w:szCs w:val="26"/>
        </w:rPr>
        <w:t xml:space="preserve">Формы </w:t>
      </w:r>
      <w:r w:rsidRPr="002E2390">
        <w:rPr>
          <w:i/>
          <w:sz w:val="26"/>
          <w:szCs w:val="26"/>
        </w:rPr>
        <w:t>организации деятельности:</w:t>
      </w:r>
      <w:r w:rsidRPr="002E2390">
        <w:rPr>
          <w:sz w:val="26"/>
          <w:szCs w:val="26"/>
        </w:rPr>
        <w:t xml:space="preserve"> по группам, индивидуально или всем составом.</w:t>
      </w:r>
    </w:p>
    <w:p w:rsidR="00341D94" w:rsidRPr="002E2390" w:rsidRDefault="008C723E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bCs/>
          <w:i/>
          <w:iCs/>
          <w:sz w:val="26"/>
          <w:szCs w:val="26"/>
        </w:rPr>
        <w:t xml:space="preserve">Формы обучения: </w:t>
      </w:r>
      <w:r w:rsidR="00341D94" w:rsidRPr="002E2390">
        <w:rPr>
          <w:rStyle w:val="c5"/>
          <w:sz w:val="26"/>
          <w:szCs w:val="26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</w:p>
    <w:p w:rsidR="00341D94" w:rsidRPr="002E2390" w:rsidRDefault="00341D94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Формы организации деятельности учащихся на занятии:</w:t>
      </w:r>
    </w:p>
    <w:p w:rsidR="00341D94" w:rsidRPr="002E2390" w:rsidRDefault="00341D94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- фронтальная;</w:t>
      </w:r>
    </w:p>
    <w:p w:rsidR="00341D94" w:rsidRPr="002E2390" w:rsidRDefault="00341D94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- индивидуальная;</w:t>
      </w:r>
    </w:p>
    <w:p w:rsidR="00341D94" w:rsidRPr="002E2390" w:rsidRDefault="00341D94" w:rsidP="003F097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E2390">
        <w:rPr>
          <w:rStyle w:val="c5"/>
          <w:sz w:val="26"/>
          <w:szCs w:val="26"/>
        </w:rPr>
        <w:t>- групповая.</w:t>
      </w:r>
    </w:p>
    <w:p w:rsidR="008C723E" w:rsidRPr="002E2390" w:rsidRDefault="008C723E" w:rsidP="003F0975">
      <w:pPr>
        <w:spacing w:line="360" w:lineRule="auto"/>
        <w:ind w:firstLine="709"/>
        <w:jc w:val="both"/>
        <w:rPr>
          <w:bCs/>
          <w:i/>
          <w:sz w:val="26"/>
          <w:szCs w:val="26"/>
        </w:rPr>
      </w:pPr>
      <w:r w:rsidRPr="002E2390">
        <w:rPr>
          <w:bCs/>
          <w:i/>
          <w:sz w:val="26"/>
          <w:szCs w:val="26"/>
        </w:rPr>
        <w:t>Ожидаемые результаты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Личностными результатами </w:t>
      </w:r>
      <w:r w:rsidRPr="002E2390">
        <w:rPr>
          <w:sz w:val="26"/>
          <w:szCs w:val="26"/>
        </w:rPr>
        <w:t>освоения содержания программы секции являются следующие умения: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-проявлять дисциплинированность, трудолюбие и упорство в достижении поставленных целей;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- оказывать бескорыстную помощь своим сверстникам, находить с ними общий язык и общие интересы.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Метапредметными результатами </w:t>
      </w:r>
      <w:r w:rsidRPr="002E2390">
        <w:rPr>
          <w:sz w:val="26"/>
          <w:szCs w:val="26"/>
        </w:rPr>
        <w:t>(познавательные, регулятивные, коммуникативные УУД)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-находить ошибки при выполнении учебных заданий, отбирать способы их исправления;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планировать собственную деятельность, распределять нагрузку и отдых в процессе ее выполнения;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оценивать красоту телосложения и осанки, сравнивать их с эталонными образцами;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Предметными результатами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-представлять занятия в секции как средство укрепления здоровья, физического развития и физической подготовки человека;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взаимодействовать со сверстниками по правилам проведения подвижных игр и соревнований;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подавать строевые команды, вести подсчет при выполнении общеразвивающих упражнений;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После окончания года обучения в группе спортивно-оздоровительного этапа</w:t>
      </w:r>
      <w:r w:rsidR="006304FF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обучающиеся должны</w:t>
      </w:r>
      <w:r w:rsidR="006304FF" w:rsidRPr="002E2390">
        <w:rPr>
          <w:sz w:val="26"/>
          <w:szCs w:val="26"/>
        </w:rPr>
        <w:t xml:space="preserve"> </w:t>
      </w:r>
      <w:r w:rsidRPr="002E2390">
        <w:rPr>
          <w:b/>
          <w:bCs/>
          <w:sz w:val="26"/>
          <w:szCs w:val="26"/>
        </w:rPr>
        <w:t>знать: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-влияние занятий физическими упражнениями на дыхательную и сердечно-сосудистую</w:t>
      </w:r>
      <w:r w:rsidR="006304FF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системы;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9A1C4E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правила оказания первой помощи при</w:t>
      </w:r>
      <w:r w:rsidR="006304FF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травмах;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9A1C4E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гигиенические требования к питанию спортсмена, к инвентарю и спортивной одежде;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9A1C4E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правила игры в</w:t>
      </w:r>
      <w:r w:rsidR="002B4366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баскетбол, волейбол, футбол.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9A1C4E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места занятий и</w:t>
      </w:r>
      <w:r w:rsidR="006304FF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инвентарь.</w:t>
      </w:r>
    </w:p>
    <w:p w:rsidR="00A929EE" w:rsidRPr="002E2390" w:rsidRDefault="00A929EE" w:rsidP="003F0975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  <w:shd w:val="clear" w:color="auto" w:fill="FFFFFF"/>
        </w:rPr>
        <w:t>уметь: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9A1C4E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выполнять программные требования по видам</w:t>
      </w:r>
      <w:r w:rsidR="002B4366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подготовки;</w:t>
      </w:r>
    </w:p>
    <w:p w:rsidR="00A929EE" w:rsidRPr="002E2390" w:rsidRDefault="00A929EE" w:rsidP="003F097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9A1C4E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правильно применять технические и тактические приемы в</w:t>
      </w:r>
      <w:r w:rsidR="006304FF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играх.</w:t>
      </w:r>
    </w:p>
    <w:p w:rsidR="00EC2736" w:rsidRPr="002E2390" w:rsidRDefault="00EC2736" w:rsidP="003F0975">
      <w:pPr>
        <w:spacing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2E2390">
        <w:rPr>
          <w:b/>
          <w:bCs/>
          <w:iCs/>
          <w:sz w:val="26"/>
          <w:szCs w:val="26"/>
        </w:rPr>
        <w:t>Критерии и способы определения результативности</w:t>
      </w:r>
    </w:p>
    <w:p w:rsidR="00EC2736" w:rsidRPr="002E2390" w:rsidRDefault="00EC2736" w:rsidP="003F0975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2E2390">
        <w:rPr>
          <w:i/>
          <w:sz w:val="26"/>
          <w:szCs w:val="26"/>
        </w:rPr>
        <w:t xml:space="preserve">Оценка теоретической подготовки </w:t>
      </w:r>
      <w:r w:rsidRPr="002E2390">
        <w:rPr>
          <w:sz w:val="26"/>
          <w:szCs w:val="26"/>
        </w:rPr>
        <w:t>проводиться в формате тестирования или беседы</w:t>
      </w:r>
      <w:r w:rsidRPr="002E2390">
        <w:rPr>
          <w:b/>
          <w:i/>
          <w:sz w:val="26"/>
          <w:szCs w:val="26"/>
        </w:rPr>
        <w:t>:</w:t>
      </w:r>
    </w:p>
    <w:p w:rsidR="00EC2736" w:rsidRPr="002E2390" w:rsidRDefault="00EC2736" w:rsidP="003F0975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уровень «высокий» - обучающийся ответил практически на все вопросы (80-100%), демонстрируя при этом понимание сущности излагаемого материала, логично и полно раскрывает вопросы, использует примеры из практики;</w:t>
      </w:r>
    </w:p>
    <w:p w:rsidR="00EC2736" w:rsidRPr="002E2390" w:rsidRDefault="00EC2736" w:rsidP="003F0975">
      <w:pPr>
        <w:pStyle w:val="a7"/>
        <w:tabs>
          <w:tab w:val="left" w:pos="3155"/>
        </w:tabs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уровень «средний» - обучающийся ответил на больше половины всех вопросов (70-75 %), в ответах отмечаются небольшие неточности и незначительные ошибки, примеры приводит не совсем точно;</w:t>
      </w:r>
    </w:p>
    <w:p w:rsidR="00EC2736" w:rsidRPr="002E2390" w:rsidRDefault="00EC2736" w:rsidP="003F0975">
      <w:pPr>
        <w:pStyle w:val="a7"/>
        <w:tabs>
          <w:tab w:val="left" w:pos="2164"/>
        </w:tabs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уровень «низкий» (до 50%) - в ответе обучающегося отсутствует логическая последовательность, отмечаются пробелы в теоретическом учебном материале, отмечаются трудности в приведении примеров.</w:t>
      </w:r>
    </w:p>
    <w:p w:rsidR="00EC2736" w:rsidRPr="002E2390" w:rsidRDefault="00EC2736" w:rsidP="003F0975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Педагог дополнительного образования самостоятельно разрабатывает содержание тестирования по основам теоретической подготовке, из тем, которые были изучены за весь период обучения.</w:t>
      </w:r>
    </w:p>
    <w:p w:rsidR="00EC2736" w:rsidRPr="002E2390" w:rsidRDefault="00EC2736" w:rsidP="003F097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2E2390">
        <w:rPr>
          <w:i/>
          <w:sz w:val="26"/>
          <w:szCs w:val="26"/>
        </w:rPr>
        <w:t>Оценка практической подготовки</w:t>
      </w:r>
      <w:r w:rsidRPr="002E2390">
        <w:rPr>
          <w:sz w:val="26"/>
          <w:szCs w:val="26"/>
        </w:rPr>
        <w:t>: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sz w:val="26"/>
          <w:szCs w:val="26"/>
          <w:lang w:eastAsia="en-US"/>
        </w:rPr>
        <w:t xml:space="preserve">В течение года в СП ДЮСШ проводится три вида контроля: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sz w:val="26"/>
          <w:szCs w:val="26"/>
          <w:lang w:eastAsia="en-US"/>
        </w:rPr>
        <w:t xml:space="preserve">- стартовый;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sz w:val="26"/>
          <w:szCs w:val="26"/>
          <w:lang w:eastAsia="en-US"/>
        </w:rPr>
        <w:t xml:space="preserve">- промежуточный;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sz w:val="26"/>
          <w:szCs w:val="26"/>
          <w:lang w:eastAsia="en-US"/>
        </w:rPr>
        <w:t xml:space="preserve">- итоговый.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i/>
          <w:iCs/>
          <w:sz w:val="26"/>
          <w:szCs w:val="26"/>
          <w:lang w:eastAsia="en-US"/>
        </w:rPr>
        <w:t xml:space="preserve">Стартовый </w:t>
      </w:r>
      <w:r w:rsidRPr="002E2390">
        <w:rPr>
          <w:rFonts w:eastAsiaTheme="minorHAnsi"/>
          <w:sz w:val="26"/>
          <w:szCs w:val="26"/>
          <w:lang w:eastAsia="en-US"/>
        </w:rPr>
        <w:t xml:space="preserve">контроль выполняет функцию первичного среза качества умений, навыков обучающихся группы и определения перспектив дальнейшего обучения каждого воспитанника и группы в целом с целью сопоставления этих результатов с предшествующими и последующими показателями и выявления результативности работы тренера в целом с группой. Выявляется остаточный уровень умений, навыков на начало учебного года. Проводится он в начале учебного года до 15-20 сентября. Формы контроля: опрос, выполнение нормативов по ОФП.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i/>
          <w:iCs/>
          <w:sz w:val="26"/>
          <w:szCs w:val="26"/>
          <w:lang w:eastAsia="en-US"/>
        </w:rPr>
        <w:t xml:space="preserve">Промежуточный </w:t>
      </w:r>
      <w:r w:rsidRPr="002E2390">
        <w:rPr>
          <w:rFonts w:eastAsiaTheme="minorHAnsi"/>
          <w:sz w:val="26"/>
          <w:szCs w:val="26"/>
          <w:lang w:eastAsia="en-US"/>
        </w:rPr>
        <w:t xml:space="preserve">контроль умений, навыков проводится в группе и предназначен для отслеживания динамики об учености обучающихся и коррекции деятельности тренера - преподавателя и обучающихся для улучшения физических показателей. Время проведения - вторая половина декабря. Формы контроля: тестирование по нормативам ВФСК ГТО, анализ результатов.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i/>
          <w:iCs/>
          <w:sz w:val="26"/>
          <w:szCs w:val="26"/>
          <w:lang w:eastAsia="en-US"/>
        </w:rPr>
        <w:t xml:space="preserve">Итоговый </w:t>
      </w:r>
      <w:r w:rsidRPr="002E2390">
        <w:rPr>
          <w:rFonts w:eastAsiaTheme="minorHAnsi"/>
          <w:sz w:val="26"/>
          <w:szCs w:val="26"/>
          <w:lang w:eastAsia="en-US"/>
        </w:rPr>
        <w:t xml:space="preserve">контроль умений, навыков предназначен для определения уровня подготовленности каждого обучающегося и группы в целом к дальнейшему обучению, а также для выявления типичных пробелов в умениях, навыках обучающихся с целью организации работы по ликвидации этих пробелов. Данный контроль проводится с целью оценки уровня и качества освоения обучающимися </w:t>
      </w:r>
      <w:r w:rsidRPr="002E2390">
        <w:rPr>
          <w:rFonts w:eastAsiaTheme="minorHAnsi"/>
          <w:sz w:val="26"/>
          <w:szCs w:val="26"/>
          <w:lang w:eastAsia="en-US"/>
        </w:rPr>
        <w:lastRenderedPageBreak/>
        <w:t xml:space="preserve">комплекса учебных задач, поставленных на учебный год. </w:t>
      </w:r>
    </w:p>
    <w:p w:rsidR="00EC2736" w:rsidRPr="002E2390" w:rsidRDefault="00EC2736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rFonts w:eastAsiaTheme="minorHAnsi"/>
          <w:sz w:val="26"/>
          <w:szCs w:val="26"/>
          <w:lang w:eastAsia="en-US"/>
        </w:rPr>
        <w:t xml:space="preserve">Формы контроля: теоретический опрос - май, выполнение нормативов ГТО - по графику Центра тестирования по месту жительства. </w:t>
      </w:r>
    </w:p>
    <w:p w:rsidR="00EC2736" w:rsidRPr="002E2390" w:rsidRDefault="00EC2736" w:rsidP="003F0975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2E2390">
        <w:rPr>
          <w:b/>
          <w:sz w:val="26"/>
          <w:szCs w:val="26"/>
        </w:rPr>
        <w:t>Формы оценки результативности итогов и эффективности реализации программы:</w:t>
      </w:r>
    </w:p>
    <w:p w:rsidR="00EC2736" w:rsidRPr="002E2390" w:rsidRDefault="00EC2736" w:rsidP="003F0975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соревнования;</w:t>
      </w:r>
    </w:p>
    <w:p w:rsidR="00EC2736" w:rsidRPr="002E2390" w:rsidRDefault="00EC2736" w:rsidP="003F0975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фестивали;</w:t>
      </w:r>
    </w:p>
    <w:p w:rsidR="00EC2736" w:rsidRPr="002E2390" w:rsidRDefault="00EC2736" w:rsidP="003F0975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открытые и контрольные занятия.</w:t>
      </w:r>
    </w:p>
    <w:p w:rsidR="00EC2736" w:rsidRPr="002E2390" w:rsidRDefault="00EC2736" w:rsidP="003F0975">
      <w:pPr>
        <w:pStyle w:val="a7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 xml:space="preserve">и средства: </w:t>
      </w:r>
    </w:p>
    <w:p w:rsidR="00EC2736" w:rsidRPr="002E2390" w:rsidRDefault="00EC2736" w:rsidP="003F097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наблюдения;</w:t>
      </w:r>
    </w:p>
    <w:p w:rsidR="00EC2736" w:rsidRPr="002E2390" w:rsidRDefault="00EC2736" w:rsidP="003F097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опрос;</w:t>
      </w:r>
    </w:p>
    <w:p w:rsidR="00EC2736" w:rsidRPr="002E2390" w:rsidRDefault="00EC2736" w:rsidP="003F097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анкетирование;</w:t>
      </w:r>
    </w:p>
    <w:p w:rsidR="00EC2736" w:rsidRPr="002E2390" w:rsidRDefault="00EC2736" w:rsidP="003F097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контрольный нормативы.</w:t>
      </w:r>
    </w:p>
    <w:p w:rsidR="00A2561A" w:rsidRDefault="00A2561A" w:rsidP="003F0975">
      <w:pPr>
        <w:pStyle w:val="a4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817"/>
        <w:gridCol w:w="5245"/>
        <w:gridCol w:w="1417"/>
        <w:gridCol w:w="1134"/>
        <w:gridCol w:w="1240"/>
      </w:tblGrid>
      <w:tr w:rsidR="009A1C4E" w:rsidTr="009A1C4E">
        <w:tc>
          <w:tcPr>
            <w:tcW w:w="817" w:type="dxa"/>
            <w:vMerge w:val="restart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Cs/>
                <w:sz w:val="22"/>
                <w:szCs w:val="22"/>
              </w:rPr>
              <w:t>Наименование модуля</w:t>
            </w:r>
          </w:p>
        </w:tc>
        <w:tc>
          <w:tcPr>
            <w:tcW w:w="3791" w:type="dxa"/>
            <w:gridSpan w:val="3"/>
          </w:tcPr>
          <w:p w:rsidR="009A1C4E" w:rsidRPr="009A1C4E" w:rsidRDefault="009A1C4E" w:rsidP="009A1C4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A1C4E">
              <w:rPr>
                <w:bCs/>
                <w:sz w:val="22"/>
                <w:szCs w:val="22"/>
              </w:rPr>
              <w:t>Количество часов</w:t>
            </w:r>
          </w:p>
        </w:tc>
      </w:tr>
      <w:tr w:rsidR="009A1C4E" w:rsidTr="009A1C4E">
        <w:tc>
          <w:tcPr>
            <w:tcW w:w="817" w:type="dxa"/>
            <w:vMerge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Cs/>
                <w:sz w:val="22"/>
                <w:szCs w:val="22"/>
              </w:rPr>
              <w:t>Теория</w:t>
            </w:r>
          </w:p>
        </w:tc>
        <w:tc>
          <w:tcPr>
            <w:tcW w:w="1240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Cs/>
                <w:sz w:val="22"/>
                <w:szCs w:val="22"/>
              </w:rPr>
              <w:t>Практика</w:t>
            </w:r>
          </w:p>
        </w:tc>
      </w:tr>
      <w:tr w:rsidR="009A1C4E" w:rsidTr="009A1C4E">
        <w:tc>
          <w:tcPr>
            <w:tcW w:w="8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Основы двигательной активности. Гимнастика: пальчиковая и дыхательная.</w:t>
            </w:r>
          </w:p>
        </w:tc>
        <w:tc>
          <w:tcPr>
            <w:tcW w:w="14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40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28</w:t>
            </w:r>
          </w:p>
        </w:tc>
      </w:tr>
      <w:tr w:rsidR="009A1C4E" w:rsidTr="009A1C4E">
        <w:tc>
          <w:tcPr>
            <w:tcW w:w="8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ВФСК ГТО: от теории к практике</w:t>
            </w:r>
          </w:p>
        </w:tc>
        <w:tc>
          <w:tcPr>
            <w:tcW w:w="14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40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26</w:t>
            </w:r>
          </w:p>
        </w:tc>
      </w:tr>
      <w:tr w:rsidR="009A1C4E" w:rsidTr="009A1C4E">
        <w:tc>
          <w:tcPr>
            <w:tcW w:w="8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Техническое и тактическое совершенствование</w:t>
            </w:r>
          </w:p>
        </w:tc>
        <w:tc>
          <w:tcPr>
            <w:tcW w:w="14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36</w:t>
            </w:r>
          </w:p>
        </w:tc>
      </w:tr>
      <w:tr w:rsidR="009A1C4E" w:rsidTr="009A1C4E">
        <w:tc>
          <w:tcPr>
            <w:tcW w:w="8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40" w:type="dxa"/>
          </w:tcPr>
          <w:p w:rsidR="009A1C4E" w:rsidRPr="009A1C4E" w:rsidRDefault="009A1C4E" w:rsidP="009A1C4E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A1C4E">
              <w:rPr>
                <w:b/>
                <w:sz w:val="22"/>
                <w:szCs w:val="22"/>
              </w:rPr>
              <w:t>90</w:t>
            </w:r>
          </w:p>
        </w:tc>
      </w:tr>
    </w:tbl>
    <w:p w:rsidR="00ED0367" w:rsidRPr="002E2390" w:rsidRDefault="00ED036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Учебно-тематический план 1 модуля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9"/>
        <w:gridCol w:w="4087"/>
        <w:gridCol w:w="1113"/>
        <w:gridCol w:w="1018"/>
        <w:gridCol w:w="1375"/>
        <w:gridCol w:w="1807"/>
      </w:tblGrid>
      <w:tr w:rsidR="00ED036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 xml:space="preserve">Наименование разделов и название тем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Практика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Формы аттестации /контроля</w:t>
            </w:r>
          </w:p>
        </w:tc>
      </w:tr>
      <w:tr w:rsidR="00ED0367" w:rsidRPr="002E2390" w:rsidTr="00DF31CE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ind w:right="131"/>
              <w:jc w:val="both"/>
            </w:pP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1модуль. «Основы двигательной активности. Гимнастика.</w:t>
            </w:r>
          </w:p>
        </w:tc>
      </w:tr>
      <w:tr w:rsidR="00F430B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Влияние физических упражнений на организм человека.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  <w:tc>
          <w:tcPr>
            <w:tcW w:w="1807" w:type="dxa"/>
            <w:vMerge w:val="restart"/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Беседа. Анкетирование. Конкурс рисунков. Презентация.</w:t>
            </w:r>
          </w:p>
        </w:tc>
      </w:tr>
      <w:tr w:rsidR="00F430B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>1.1.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Краткие сведения о строении человеческого организма.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  <w:tc>
          <w:tcPr>
            <w:tcW w:w="1807" w:type="dxa"/>
            <w:vMerge/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F430B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>1.2.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Двигательный режим дня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  <w:tc>
          <w:tcPr>
            <w:tcW w:w="1807" w:type="dxa"/>
            <w:vMerge/>
            <w:vAlign w:val="center"/>
            <w:hideMark/>
          </w:tcPr>
          <w:p w:rsidR="00ED0367" w:rsidRPr="004857FC" w:rsidRDefault="00ED0367" w:rsidP="00DF31CE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5C16B4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B4" w:rsidRPr="004857FC" w:rsidRDefault="007D2FE7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B4" w:rsidRPr="004857FC" w:rsidRDefault="007D2FE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 xml:space="preserve">Общая физическая подготовка. Комплекс общеразвивающих упражнений: на месте ( в колоннах); </w:t>
            </w:r>
            <w:r w:rsidR="00B0399D" w:rsidRPr="004857FC">
              <w:rPr>
                <w:sz w:val="22"/>
                <w:szCs w:val="22"/>
              </w:rPr>
              <w:t xml:space="preserve"> </w:t>
            </w: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с большим мячом; с гимнастической палкой; с</w:t>
            </w:r>
            <w:r w:rsidR="00B0399D"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флажками; «зарядка лыжника»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B4" w:rsidRPr="004857FC" w:rsidRDefault="007D2FE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B4" w:rsidRPr="004857FC" w:rsidRDefault="007D2FE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6B4" w:rsidRPr="004857FC" w:rsidRDefault="007D2FE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vAlign w:val="center"/>
            <w:hideMark/>
          </w:tcPr>
          <w:p w:rsidR="005C16B4" w:rsidRPr="004857FC" w:rsidRDefault="00F430B7" w:rsidP="00DF31CE">
            <w:pPr>
              <w:ind w:right="131"/>
              <w:jc w:val="both"/>
            </w:pPr>
            <w:r w:rsidRPr="004857FC">
              <w:rPr>
                <w:rStyle w:val="fontstyle01"/>
                <w:color w:val="auto"/>
                <w:sz w:val="22"/>
                <w:szCs w:val="22"/>
              </w:rPr>
              <w:t xml:space="preserve">Проверка выполнения </w:t>
            </w: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комплексов ОРУ</w:t>
            </w:r>
          </w:p>
        </w:tc>
      </w:tr>
      <w:tr w:rsidR="007D2FE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7D2FE7" w:rsidP="00DF31CE">
            <w:pPr>
              <w:ind w:right="131"/>
              <w:jc w:val="both"/>
            </w:pP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Гимнастика: пальчиковая, дыхательная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vAlign w:val="center"/>
            <w:hideMark/>
          </w:tcPr>
          <w:p w:rsidR="007D2FE7" w:rsidRPr="004857FC" w:rsidRDefault="00F430B7" w:rsidP="00DF31CE">
            <w:pPr>
              <w:ind w:right="131"/>
              <w:jc w:val="both"/>
            </w:pP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Демонстрация. Творческая работа.</w:t>
            </w:r>
          </w:p>
        </w:tc>
      </w:tr>
      <w:tr w:rsidR="007D2FE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jc w:val="both"/>
            </w:pPr>
            <w:r w:rsidRPr="004857FC">
              <w:rPr>
                <w:sz w:val="22"/>
                <w:szCs w:val="22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7D2FE7" w:rsidP="00DF31CE">
            <w:pPr>
              <w:ind w:right="131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Гимнастика с основами акробатики. Построения и перестроения. Акробатические упражнения. Упражнения, развивающие силу мышц рук и плечевого пояса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FE7" w:rsidRPr="004857FC" w:rsidRDefault="00B0399D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16</w:t>
            </w:r>
          </w:p>
        </w:tc>
        <w:tc>
          <w:tcPr>
            <w:tcW w:w="1807" w:type="dxa"/>
            <w:vAlign w:val="center"/>
            <w:hideMark/>
          </w:tcPr>
          <w:p w:rsidR="007D2FE7" w:rsidRPr="004857FC" w:rsidRDefault="00F430B7" w:rsidP="00DF31CE">
            <w:pPr>
              <w:ind w:right="131"/>
              <w:jc w:val="both"/>
            </w:pP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Выполнение действий в соответствии с правилами</w:t>
            </w:r>
          </w:p>
        </w:tc>
      </w:tr>
      <w:tr w:rsidR="00F430B7" w:rsidRPr="002E2390" w:rsidTr="00DF31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4857FC" w:rsidRDefault="00F430B7" w:rsidP="00DF31CE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4857FC" w:rsidRDefault="00F430B7" w:rsidP="00DF31CE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4857FC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4857FC" w:rsidRDefault="00F430B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4857FC" w:rsidRDefault="00F430B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4857FC" w:rsidRDefault="00F430B7" w:rsidP="00DF31CE">
            <w:pPr>
              <w:widowControl/>
              <w:autoSpaceDE/>
              <w:autoSpaceDN/>
              <w:adjustRightInd/>
              <w:ind w:right="131"/>
              <w:jc w:val="both"/>
            </w:pPr>
            <w:r w:rsidRPr="004857FC">
              <w:rPr>
                <w:sz w:val="22"/>
                <w:szCs w:val="22"/>
              </w:rPr>
              <w:t>28</w:t>
            </w:r>
          </w:p>
        </w:tc>
        <w:tc>
          <w:tcPr>
            <w:tcW w:w="1807" w:type="dxa"/>
            <w:vAlign w:val="center"/>
            <w:hideMark/>
          </w:tcPr>
          <w:p w:rsidR="00F430B7" w:rsidRPr="004857FC" w:rsidRDefault="00F430B7" w:rsidP="00DF31CE">
            <w:pPr>
              <w:ind w:right="131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4857FC">
              <w:rPr>
                <w:rStyle w:val="fontstyle01"/>
                <w:color w:val="auto"/>
                <w:sz w:val="22"/>
                <w:szCs w:val="22"/>
              </w:rPr>
              <w:t>Тестирование</w:t>
            </w:r>
            <w:r w:rsidR="004857FC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4857FC">
              <w:rPr>
                <w:rStyle w:val="fontstyle01"/>
                <w:color w:val="auto"/>
                <w:sz w:val="22"/>
                <w:szCs w:val="22"/>
              </w:rPr>
              <w:t>ОФП</w:t>
            </w:r>
          </w:p>
        </w:tc>
      </w:tr>
    </w:tbl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lastRenderedPageBreak/>
        <w:t xml:space="preserve">Цель модуля: </w:t>
      </w:r>
      <w:r w:rsidRPr="002E2390">
        <w:rPr>
          <w:sz w:val="26"/>
          <w:szCs w:val="26"/>
        </w:rPr>
        <w:t>овладеть основами двигательной активности.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Задачи модуля: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Знать: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как влияет физкультура и спорт на организм человека.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технику выполнения видов гимнастики.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Уметь: </w:t>
      </w:r>
      <w:r w:rsidRPr="002E2390">
        <w:rPr>
          <w:sz w:val="26"/>
          <w:szCs w:val="26"/>
        </w:rPr>
        <w:t>выполнять виды гимнастики; (комплексы общеразвивающих упражнений).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Содержание модуля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1.Влияние физических упражнений на организм человека. Правила техники безопасности при проведении занятий.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Техника выполнения физических упражнений.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1.1. </w:t>
      </w:r>
      <w:r w:rsidRPr="002E2390">
        <w:rPr>
          <w:sz w:val="26"/>
          <w:szCs w:val="26"/>
        </w:rPr>
        <w:t>Краткие сведения о строении человеческого организма. Формирование у обучающихся устойчивых мотиваций на ЗОЖ. Необходимость ежедневных занятий физической культурой.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1.2. </w:t>
      </w:r>
      <w:r w:rsidRPr="002E2390">
        <w:rPr>
          <w:sz w:val="26"/>
          <w:szCs w:val="26"/>
        </w:rPr>
        <w:t>Двигательный режим дня. Самостоятельные занятия физической культурой и спортом.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Ведение дневника самоконтроля. Режим дня и двигательная активность.</w:t>
      </w:r>
    </w:p>
    <w:p w:rsidR="00F430B7" w:rsidRPr="002E2390" w:rsidRDefault="00F430B7" w:rsidP="003F097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Общая физическая подготовка.</w:t>
      </w:r>
    </w:p>
    <w:p w:rsidR="00F430B7" w:rsidRPr="002E2390" w:rsidRDefault="00F430B7" w:rsidP="003F097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2.1. </w:t>
      </w:r>
      <w:r w:rsidRPr="002E2390">
        <w:rPr>
          <w:sz w:val="26"/>
          <w:szCs w:val="26"/>
        </w:rPr>
        <w:t>Комплексы общеразвивающих упражнений: на месте (в колоннах) с большим мячом, с гимнастической палкой, с флажками. Комплекс общеразвивающих упражнений без предметов.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Наклоны головы, наклоны в стороны, наклоны вниз.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«Играем носочками», «Ножницы», «Сядь», «Лодочка», «Кошечка».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- Прыжки: ноги вместе, смена ног. 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Дыхательные упражнения или ходьба. Гимнастические упражнения: для рук и плечевого пояса с мячами, гимнастическими палками, скакалкой.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 Упражнения с набивными мячами. Упражнения с гимнастическими палками или сложенной вчетверо скакалкой. Упражнения на гимнастической стенке, гимнастической скамейке. Комплекс общеразвивающих упражнений с предметами </w:t>
      </w:r>
      <w:r w:rsidRPr="002E2390">
        <w:rPr>
          <w:b/>
          <w:bCs/>
          <w:sz w:val="26"/>
          <w:szCs w:val="26"/>
        </w:rPr>
        <w:t>(</w:t>
      </w:r>
      <w:r w:rsidRPr="002E2390">
        <w:rPr>
          <w:sz w:val="26"/>
          <w:szCs w:val="26"/>
        </w:rPr>
        <w:t>с обручем).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На носок», наклоны в стороны, выпады.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«Пролезь в обруч», «Верблюды», «Не задень», «Достань до обруча».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- Повороты. Прыжки на одной ноге через обруч вперёд-назад, спиной.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- Чередование с ходьбой приставным шагом по обручу руки за головой. 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Комплекс общеразвивающих упражнений на месте в парах - Стоя спиной друг к другу, взявшись за руки, руки внизу, в стороны, вверх. Наклоны вперёд, вправо, влево с помощью партнера.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Круговые вращения с поворотами. Повороты туловища вправо, влево.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Выпады вперед правой и левой ногой. Перенос центра тяжести с одной стороны в другую.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Повороты с имитацией метания мяча, с шага левой (правой) ногой в сторону метания.</w:t>
      </w:r>
    </w:p>
    <w:p w:rsidR="00F430B7" w:rsidRPr="002E2390" w:rsidRDefault="00F430B7" w:rsidP="003F097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Гимнастика пальчиковая и дыхательная.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3.1. </w:t>
      </w:r>
      <w:r w:rsidRPr="002E2390">
        <w:rPr>
          <w:sz w:val="26"/>
          <w:szCs w:val="26"/>
        </w:rPr>
        <w:t>Пальчиковая гимнастика. Персонажи и образы пальчиковых игр: паучок и бабочка, коза и зайчик, дерево и птица, солнышко и дождик. (соединение пальцевой пластики с выразительным речевым интонированием, создание пальчикового театра, формирование образно-ассоциативного мышления — это и есть пальчиковые игры). Упражнения подбираются с учетом возрастных особенностей.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Игра «Кольца». </w:t>
      </w:r>
      <w:r w:rsidRPr="002E2390">
        <w:rPr>
          <w:sz w:val="26"/>
          <w:szCs w:val="26"/>
        </w:rPr>
        <w:t>Поочередно соединять подушечку каждого пальца с большим пальцем, образуя колечко. Сначала на правой, затем на левой. А в конце занятия – синхронные движения на обеих руках.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Игра «Кулак-ребро-ладонь». </w:t>
      </w:r>
      <w:r w:rsidRPr="002E2390">
        <w:rPr>
          <w:sz w:val="26"/>
          <w:szCs w:val="26"/>
        </w:rPr>
        <w:t xml:space="preserve">Три положения на плоскости стола. Кулачок, затем ладонь ребром на столе, прямая ладонь на столе. Делать правой, левой рукой, затем синхронно. </w:t>
      </w:r>
      <w:r w:rsidRPr="002E2390">
        <w:rPr>
          <w:b/>
          <w:bCs/>
          <w:sz w:val="26"/>
          <w:szCs w:val="26"/>
        </w:rPr>
        <w:t xml:space="preserve">Игра «Крестики-нолики». </w:t>
      </w:r>
      <w:r w:rsidRPr="002E2390">
        <w:rPr>
          <w:sz w:val="26"/>
          <w:szCs w:val="26"/>
        </w:rPr>
        <w:t>Зацепить средний палец за указательный – крестик. Затем соединить подушечки указательного и большого пальца – нолик. Чередовать эти движения.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Игра «Зеркальное рисование». </w:t>
      </w:r>
      <w:r w:rsidRPr="002E2390">
        <w:rPr>
          <w:sz w:val="26"/>
          <w:szCs w:val="26"/>
        </w:rPr>
        <w:t>Взять в каждую руку по карандашу и рисовать одновременно зеркально-симметричные фигуры, буквы.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3.2. </w:t>
      </w:r>
      <w:r w:rsidRPr="002E2390">
        <w:rPr>
          <w:sz w:val="26"/>
          <w:szCs w:val="26"/>
        </w:rPr>
        <w:t>Дыхательная гимнастика. Методика дыхательной гимнастики А. Стрельниковой – «нюханье воздуха». (Для второго года обучения каждое упражнение комплекса выполняется до 24 повторений).</w:t>
      </w:r>
    </w:p>
    <w:p w:rsidR="00F430B7" w:rsidRPr="002E2390" w:rsidRDefault="00F430B7" w:rsidP="0068549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Гимнастика с основами акробатики.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4.1. </w:t>
      </w:r>
      <w:r w:rsidRPr="002E2390">
        <w:rPr>
          <w:sz w:val="26"/>
          <w:szCs w:val="26"/>
        </w:rPr>
        <w:t>Организующие команды и приемы. Построения и перестроения.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lastRenderedPageBreak/>
        <w:t xml:space="preserve">Тема 4.2. </w:t>
      </w:r>
      <w:r w:rsidRPr="002E2390">
        <w:rPr>
          <w:sz w:val="26"/>
          <w:szCs w:val="26"/>
        </w:rPr>
        <w:t>Акробатические упражнения. Упражнения из положения, лежа на спине, стойка на лопатках (согнув и выпрямив ноги); кувырок вперед в группировке; из стойки на лопатках, полупереворот назад в стойку на коленях. Гимнастические упражнения прикладного характера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4.3. </w:t>
      </w:r>
      <w:r w:rsidRPr="002E2390">
        <w:rPr>
          <w:sz w:val="26"/>
          <w:szCs w:val="26"/>
        </w:rPr>
        <w:t>Упражнения, развивающие силу мышц рук и плечевого пояса (подготовительные упражнения, для выполнения подтягивания из виса лёжа на низкой перекладине).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1. Сгибание и разгибание рук в упоре лёжа на гимнастической скамейке.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2. Сгибание и разгибание рук в упоре сидя и лёжа сзади (руки на гимнастической скамейке).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3. Сгибание и разгибание рук с гантелями в локтевых суставах.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4.</w:t>
      </w:r>
      <w:r w:rsidR="00685494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Вис лёжа на низкой перекладине (5 с и более) на полусогнутых руках.</w:t>
      </w:r>
    </w:p>
    <w:p w:rsidR="00ED036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sz w:val="26"/>
          <w:szCs w:val="26"/>
        </w:rPr>
        <w:t>5. Подтягивание на низкой перекладине из виса сидя.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2 модуль - ВФСК ГТО: от теории к практике.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Цель модуля: </w:t>
      </w:r>
      <w:r w:rsidRPr="002E2390">
        <w:rPr>
          <w:sz w:val="26"/>
          <w:szCs w:val="26"/>
        </w:rPr>
        <w:t>овладеть основами выполнения упражнений из ВФСК ГТО</w:t>
      </w:r>
      <w:r w:rsidR="00685494">
        <w:rPr>
          <w:sz w:val="26"/>
          <w:szCs w:val="26"/>
        </w:rPr>
        <w:t>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Задачи модуля: знать: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основные ступени ВФСК ГТО; знаки отличия (теоретический материал).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технику выполнения ОРУ без предметов и с предметами.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уметь </w:t>
      </w:r>
    </w:p>
    <w:p w:rsidR="00F430B7" w:rsidRPr="002E2390" w:rsidRDefault="00F430B7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выполнять комплекс упражнений из физкультурно-спортивного комплекса ГТО.</w:t>
      </w:r>
    </w:p>
    <w:p w:rsidR="007D2FE7" w:rsidRPr="002E2390" w:rsidRDefault="00F430B7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Учебно - тематический план 2 модуля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9"/>
        <w:gridCol w:w="4087"/>
        <w:gridCol w:w="1113"/>
        <w:gridCol w:w="1018"/>
        <w:gridCol w:w="1239"/>
        <w:gridCol w:w="1943"/>
      </w:tblGrid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F25950" w:rsidRDefault="00F430B7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F25950" w:rsidRDefault="00F430B7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 xml:space="preserve">Наименование разделов и название тем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F25950" w:rsidRDefault="00F430B7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F25950" w:rsidRDefault="00F430B7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B7" w:rsidRPr="00F25950" w:rsidRDefault="00F430B7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Практика</w:t>
            </w:r>
          </w:p>
        </w:tc>
        <w:tc>
          <w:tcPr>
            <w:tcW w:w="1948" w:type="dxa"/>
            <w:vAlign w:val="center"/>
            <w:hideMark/>
          </w:tcPr>
          <w:p w:rsidR="00F430B7" w:rsidRPr="00F25950" w:rsidRDefault="00F430B7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Формы аттестации /контроля</w:t>
            </w:r>
          </w:p>
        </w:tc>
      </w:tr>
      <w:tr w:rsidR="00F430B7" w:rsidRPr="002E2390" w:rsidTr="00E24BE8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30B7" w:rsidRPr="00F25950" w:rsidRDefault="00F430B7" w:rsidP="00685494">
            <w:pPr>
              <w:ind w:right="131"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2 модуль. ВФСК ГТО - путь к здоровью и успеху.</w:t>
            </w: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sz w:val="22"/>
                <w:szCs w:val="22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ВФСК ГТО: история развития.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  <w:tc>
          <w:tcPr>
            <w:tcW w:w="1948" w:type="dxa"/>
            <w:vMerge w:val="restart"/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Интерактивная беседа. Анкетирование. Конкурс рисунков. Презентация</w:t>
            </w: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sz w:val="22"/>
                <w:szCs w:val="22"/>
              </w:rPr>
              <w:t>1.1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Обязательные испытания (тесты) для школьников 2 ступени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sz w:val="22"/>
                <w:szCs w:val="22"/>
              </w:rPr>
              <w:t>1.2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Знаки отличия ГТО.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Общая физическая подготовка.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8</w:t>
            </w:r>
          </w:p>
        </w:tc>
        <w:tc>
          <w:tcPr>
            <w:tcW w:w="1948" w:type="dxa"/>
            <w:vMerge w:val="restart"/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Проверка выполнения комплексов ОРУ</w:t>
            </w: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Комплексы общеразвивающих упражнений без предметов. Подвижные игры.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4</w:t>
            </w: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2.2.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Комплексы общеразвивающих упражнений без предметов. Подвижные игры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4</w:t>
            </w: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F25950">
            <w:pPr>
              <w:widowControl/>
              <w:autoSpaceDE/>
              <w:autoSpaceDN/>
              <w:adjustRightInd/>
              <w:ind w:firstLine="709"/>
              <w:jc w:val="both"/>
            </w:pPr>
            <w:r w:rsidRPr="00F2595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Комплекс упражнений из физкультурно-спортивного комплекса ГТО.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18</w:t>
            </w:r>
          </w:p>
        </w:tc>
        <w:tc>
          <w:tcPr>
            <w:tcW w:w="1948" w:type="dxa"/>
            <w:vMerge w:val="restart"/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Демонстрация. Выполнение контрольных нормативов: подтягивание, прыжки с места, бег, наклоны вперёд, метание мяча</w:t>
            </w: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Упражнения на развитие силы: сгибание и разгибание рук; подтягивание; прыжки с места.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6</w:t>
            </w: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. Упражнения на развитие скоростных качеств: бег.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6</w:t>
            </w: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Упражнения на развитие гибкости: наклоны вперёд.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4</w:t>
            </w: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Упражнения на развитие координации: метание мяча в цель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</w:t>
            </w:r>
          </w:p>
        </w:tc>
        <w:tc>
          <w:tcPr>
            <w:tcW w:w="1948" w:type="dxa"/>
            <w:vMerge/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</w:p>
        </w:tc>
      </w:tr>
      <w:tr w:rsidR="00913454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F25950">
            <w:pPr>
              <w:widowControl/>
              <w:autoSpaceDE/>
              <w:autoSpaceDN/>
              <w:adjustRightInd/>
              <w:ind w:firstLine="709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16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F25950" w:rsidRDefault="00913454" w:rsidP="00685494">
            <w:pPr>
              <w:widowControl/>
              <w:autoSpaceDE/>
              <w:autoSpaceDN/>
              <w:adjustRightInd/>
              <w:ind w:right="131"/>
              <w:jc w:val="both"/>
            </w:pPr>
            <w:r w:rsidRPr="00F25950">
              <w:rPr>
                <w:sz w:val="22"/>
                <w:szCs w:val="22"/>
              </w:rPr>
              <w:t>26</w:t>
            </w:r>
          </w:p>
        </w:tc>
        <w:tc>
          <w:tcPr>
            <w:tcW w:w="1948" w:type="dxa"/>
            <w:vAlign w:val="center"/>
            <w:hideMark/>
          </w:tcPr>
          <w:p w:rsidR="00913454" w:rsidRPr="00F25950" w:rsidRDefault="00913454" w:rsidP="00685494">
            <w:pPr>
              <w:ind w:right="131"/>
              <w:jc w:val="both"/>
            </w:pPr>
            <w:r w:rsidRPr="00F25950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Тестирование ВФСК ГТО</w:t>
            </w:r>
          </w:p>
        </w:tc>
      </w:tr>
    </w:tbl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Содержание модуля «</w:t>
      </w:r>
      <w:r w:rsidRPr="002E2390">
        <w:rPr>
          <w:sz w:val="26"/>
          <w:szCs w:val="26"/>
        </w:rPr>
        <w:t>ВФСК ГТО - путь к здоровью и успеху.»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1.1. </w:t>
      </w:r>
      <w:r w:rsidRPr="002E2390">
        <w:rPr>
          <w:sz w:val="26"/>
          <w:szCs w:val="26"/>
        </w:rPr>
        <w:t>История зарождения ГТО. Программа физкультурной подготовки (1931- 1991гг.). Как и почему появился комплекс ГТО. От норм ГТО к Олимпийским медалям. ГТО сегодня. Структура комплекса: 1 ступень (6-8 лет) «Играй и двигайся»; 2 ступень (9-10 лет) «Стартуют все»; 3 ступень (11-12 лет) «Смелые и ловкие»; 4 ступень (13-15 лет) «Олимпийские надежды»; 5 ступень (16 - 17 лет) «Сила и грация»; 6 ступень (18-30 лет) «Физическое совершенство»; 7 ступень (41-50 лет) «Бодрость и здоровье»; 8 ступень (51 год и старше) «Здоровье и долголетие».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1.2. </w:t>
      </w:r>
      <w:r w:rsidRPr="002E2390">
        <w:rPr>
          <w:sz w:val="26"/>
          <w:szCs w:val="26"/>
        </w:rPr>
        <w:t>Нормативы ГТО 1 и 2 ступени. Знаки отличия. Дизайн знака отличия (красный, синий, зелёный фон). Комплекс ГТО – новые победы.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2. Общая физическая подготовка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Тема 2.1.</w:t>
      </w:r>
      <w:r w:rsidRPr="002E2390">
        <w:rPr>
          <w:sz w:val="26"/>
          <w:szCs w:val="26"/>
        </w:rPr>
        <w:t>Комплексы общеразвивающих упражнений без предметов.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Гимнастические упражнения: для рук и плечевого пояса; наклоны головы, наклоны в стороны, наклоны вниз;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гимнастические упражнения: для мышц туловища и шеи;</w:t>
      </w:r>
    </w:p>
    <w:p w:rsidR="00685494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упражнения для мышц ног, таза. Наклоны головы, наклоны в стороны, наклоны вниз.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Тема 2.2</w:t>
      </w:r>
      <w:r w:rsidRPr="002E2390">
        <w:rPr>
          <w:sz w:val="26"/>
          <w:szCs w:val="26"/>
        </w:rPr>
        <w:t>.Комплекс общеразвивающих упражнений с предметами.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Гимнастические упражнения: для рук и плечевого пояса с мячами, гимнастическими палками, скакалкой.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Упражнения на гимнастической стенке, гимнастической скамейке.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Комплекс общеразвивающих упражнений с предметами (с обручем).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«Пролезь в обруч», «Верблюды», «Не задень», «Достань до обруча»;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повороты; прыжки на одной ноге через обруч вперёд-назад, спиной;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чередование с ходьбой приставным шагом по обручу руки за головой.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Упражнения из физкультурно-спортивного комплекса ГТО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lastRenderedPageBreak/>
        <w:t xml:space="preserve">Тема 3.1. </w:t>
      </w:r>
      <w:r w:rsidRPr="002E2390">
        <w:rPr>
          <w:sz w:val="26"/>
          <w:szCs w:val="26"/>
        </w:rPr>
        <w:t>Упражнения на развитие силы. Сгибание и разгибание рук.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Сгибание и разгибание рук в упоре лёжа, руки на повышенной опоре (скамейке). Сгибание и разгибание рук в упоре лёжа, ноги на повышенной опоре (скамейке, стуле, рейке гимнастической стенки и т. п.), руки на полу.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Подтягивание из виса на высокой и низкой перекладине.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Подтягивание на перекладине с прыжка и медленное опускание</w:t>
      </w:r>
      <w:r w:rsidRPr="002E2390">
        <w:rPr>
          <w:i/>
          <w:iCs/>
          <w:sz w:val="26"/>
          <w:szCs w:val="26"/>
        </w:rPr>
        <w:t xml:space="preserve">, </w:t>
      </w:r>
      <w:r w:rsidRPr="002E2390">
        <w:rPr>
          <w:sz w:val="26"/>
          <w:szCs w:val="26"/>
        </w:rPr>
        <w:t>в вис на прямые руки.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Подтягивание на перекладине из виса с помощью. Подтягивание из виса лёжа на низкой перекладине (высота</w:t>
      </w:r>
      <w:r w:rsidR="00685494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перекладины 100—110 см). Вис на перекладине (5 с. и более) на полусогнутых руках. Подтягивание из виса на высокой перекладине хватом снизу. 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Подтягивание разным хватом (кисти касаются друг друга, обхватывают перекладину с разных сторон, голова проходит то с одной, то с другой стороны от перекладины).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Прыжки с места. Выпрыгивание из полуприседа и приседа вверх с максимальным усилием и с отягощением (набивным мячом) на плечах.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Прыжки на обеих ногах (в приседе) с продвижением вперёд 15 — 20 м.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Прыжки на обеих ногах через гимнастическую скамейку с последующим быстрым и мощным прыжком в длину с приземлением на гимнастический мат.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3.2. </w:t>
      </w:r>
      <w:r w:rsidRPr="002E2390">
        <w:rPr>
          <w:sz w:val="26"/>
          <w:szCs w:val="26"/>
        </w:rPr>
        <w:t>Упражнения на развитие скоростных качеств.</w:t>
      </w:r>
      <w:r w:rsidR="00685494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Челночный бег 3х10 м. (сек.). Бег на 30 м.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Поднимание туловища из положения, лежа. Подготовительные упражнения. 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Поднимание туловища из положения лёжа на спине, ноги согнуты в коленных суставах и закреплены, руки обхватывают плечи. Лёжа на спине, согнутые ноги на возвышении (стул, скамейка и т. п.).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Поднимание туловища с касанием грудью колен. Поднимание и опускание прямых ног из положения лёжа на спине на наклонной скамейке (головой к стенке), хват руками за рейку.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Одновременное поднимание прямых ног и туловища (сед согнувшись, руки к носкам) из положения лёжа на спине. Лёжа на спине, ноги согнуты в коленях, ступни прижаты к полу.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Набивной мяч в вытянутых руках за головой. Поднять туловище, мяч вперёд-вверх.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3.3. </w:t>
      </w:r>
      <w:r w:rsidRPr="002E2390">
        <w:rPr>
          <w:sz w:val="26"/>
          <w:szCs w:val="26"/>
        </w:rPr>
        <w:t xml:space="preserve">Упражнения на развитие гибкости. Наклон вперед из положения стоя </w:t>
      </w:r>
      <w:r w:rsidRPr="002E2390">
        <w:rPr>
          <w:sz w:val="26"/>
          <w:szCs w:val="26"/>
        </w:rPr>
        <w:lastRenderedPageBreak/>
        <w:t>на гимнастической скамье (см).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Упражнения, увеличивающие подвижность в тазобедренных суставах</w:t>
      </w:r>
      <w:r w:rsidR="00685494">
        <w:rPr>
          <w:sz w:val="26"/>
          <w:szCs w:val="26"/>
        </w:rPr>
        <w:t xml:space="preserve">. </w:t>
      </w:r>
      <w:r w:rsidRPr="002E2390">
        <w:rPr>
          <w:sz w:val="26"/>
          <w:szCs w:val="26"/>
        </w:rPr>
        <w:t>Из упора присев разгибание ног, не отрывая рук от пола. Наклоны вперёд, притягивая туловище к ногам с помощью рук. В парах, стоя лицом друг к другу. Один партнёр выполняет пружинящие наклоны вперёд, второй усиливает движение мягким надавливанием руками па лопатки. Сидя на скамейке наклоны вперёд до касания лбом коленей. Ходьба с наклонами вперёд и доставанием пола руками.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На развитие координации, равновесия, меткости: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Метание теннисного мяча в цель. Ходьба по гимнастической скамье.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Прыжки через скакалку. Выполнение упражнения «Ласточка».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3 модуль. Техническое и тактическое совершенствование.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Цель модуля</w:t>
      </w:r>
      <w:r w:rsidRPr="002E2390">
        <w:rPr>
          <w:sz w:val="26"/>
          <w:szCs w:val="26"/>
        </w:rPr>
        <w:t>: техническое и тактическое совершенствование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Задачи модуля</w:t>
      </w:r>
      <w:r w:rsidRPr="002E2390">
        <w:rPr>
          <w:sz w:val="26"/>
          <w:szCs w:val="26"/>
        </w:rPr>
        <w:t xml:space="preserve">: </w:t>
      </w:r>
      <w:r w:rsidRPr="002E2390">
        <w:rPr>
          <w:b/>
          <w:bCs/>
          <w:sz w:val="26"/>
          <w:szCs w:val="26"/>
        </w:rPr>
        <w:t>знать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о профилактике простудных заболеваний;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технику выполнения упражнений из физкультурно-спортивного комплекса ГТО;</w:t>
      </w:r>
    </w:p>
    <w:p w:rsidR="00913454" w:rsidRPr="002E2390" w:rsidRDefault="0091345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уметь </w:t>
      </w:r>
      <w:r w:rsidRPr="002E2390">
        <w:rPr>
          <w:sz w:val="26"/>
          <w:szCs w:val="26"/>
        </w:rPr>
        <w:t>- выполнять тесты (упражнения) из физкультурно-спортивного комплекса ГТО.</w:t>
      </w:r>
    </w:p>
    <w:p w:rsidR="00ED0367" w:rsidRPr="002E2390" w:rsidRDefault="00913454" w:rsidP="003F0975">
      <w:pPr>
        <w:pStyle w:val="a4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bCs/>
          <w:sz w:val="26"/>
          <w:szCs w:val="26"/>
        </w:rPr>
        <w:t>Учебно-тематический план 3 модуля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9"/>
        <w:gridCol w:w="4080"/>
        <w:gridCol w:w="1114"/>
        <w:gridCol w:w="1023"/>
        <w:gridCol w:w="1244"/>
        <w:gridCol w:w="1939"/>
      </w:tblGrid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 xml:space="preserve">Наименование разделов и название тем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Практика</w:t>
            </w:r>
          </w:p>
        </w:tc>
        <w:tc>
          <w:tcPr>
            <w:tcW w:w="1948" w:type="dxa"/>
            <w:vAlign w:val="center"/>
            <w:hideMark/>
          </w:tcPr>
          <w:p w:rsidR="00913454" w:rsidRPr="008D0EA2" w:rsidRDefault="00913454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Формы аттестации /контроля</w:t>
            </w:r>
          </w:p>
        </w:tc>
      </w:tr>
      <w:tr w:rsidR="00913454" w:rsidRPr="002E2390" w:rsidTr="00E24BE8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ind w:right="136"/>
              <w:jc w:val="both"/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 модуль. Техническое и тактическое совершенствование</w:t>
            </w: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sz w:val="22"/>
                <w:szCs w:val="22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913454" w:rsidP="00685494">
            <w:pPr>
              <w:ind w:right="136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Здоровый образ жизни и правильное питание.</w:t>
            </w:r>
          </w:p>
          <w:p w:rsidR="00913454" w:rsidRPr="008D0EA2" w:rsidRDefault="00913454" w:rsidP="00685494">
            <w:pPr>
              <w:ind w:right="136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ЗОЖ и профилактика простудных заболеваний.</w:t>
            </w:r>
            <w:r w:rsidR="006326F1"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Полезные и вредные привычки. Привычки и их влияние на</w:t>
            </w:r>
            <w:r w:rsidR="006326F1"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здоровье.</w:t>
            </w:r>
            <w:r w:rsidR="006326F1"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Игра «Полезно или вредно».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8</w:t>
            </w:r>
          </w:p>
        </w:tc>
        <w:tc>
          <w:tcPr>
            <w:tcW w:w="1948" w:type="dxa"/>
            <w:vAlign w:val="center"/>
            <w:hideMark/>
          </w:tcPr>
          <w:p w:rsidR="00913454" w:rsidRPr="008D0EA2" w:rsidRDefault="006326F1" w:rsidP="00685494">
            <w:pPr>
              <w:ind w:right="136"/>
              <w:jc w:val="both"/>
            </w:pPr>
            <w:r w:rsidRPr="008D0EA2">
              <w:rPr>
                <w:rStyle w:val="fontstyle01"/>
                <w:color w:val="auto"/>
                <w:sz w:val="22"/>
                <w:szCs w:val="22"/>
              </w:rPr>
              <w:t>Беседа, презентация, интерактивная игра</w:t>
            </w: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sz w:val="22"/>
                <w:szCs w:val="22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913454" w:rsidP="00685494">
            <w:pPr>
              <w:ind w:right="136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Упражнения из физкультурно-спортивного комплекса ГТО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454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8</w:t>
            </w:r>
          </w:p>
        </w:tc>
        <w:tc>
          <w:tcPr>
            <w:tcW w:w="1948" w:type="dxa"/>
            <w:vAlign w:val="center"/>
            <w:hideMark/>
          </w:tcPr>
          <w:p w:rsidR="00913454" w:rsidRPr="008D0EA2" w:rsidRDefault="006326F1" w:rsidP="00685494">
            <w:pPr>
              <w:ind w:right="136"/>
              <w:jc w:val="both"/>
            </w:pPr>
            <w:r w:rsidRPr="008D0EA2">
              <w:rPr>
                <w:rStyle w:val="fontstyle01"/>
                <w:color w:val="auto"/>
                <w:sz w:val="22"/>
                <w:szCs w:val="22"/>
              </w:rPr>
              <w:t>Выполнение нормативов</w:t>
            </w: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sz w:val="22"/>
                <w:szCs w:val="22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Отработка техники и тактических умений при выполнении тестирования: Отработка навыков техники бега и ходьбы..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24</w:t>
            </w:r>
          </w:p>
        </w:tc>
        <w:tc>
          <w:tcPr>
            <w:tcW w:w="1948" w:type="dxa"/>
            <w:vMerge w:val="restart"/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Тестирование. Выполнение нормативов: бег, прыжки, метание мяча, поднимание туловища, наклоны вперёд</w:t>
            </w: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Техника бега. Фазы ходьбы и бега.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8</w:t>
            </w:r>
          </w:p>
        </w:tc>
        <w:tc>
          <w:tcPr>
            <w:tcW w:w="1948" w:type="dxa"/>
            <w:vMerge/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Прыжковая техника и техника метания.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8</w:t>
            </w:r>
          </w:p>
        </w:tc>
        <w:tc>
          <w:tcPr>
            <w:tcW w:w="1948" w:type="dxa"/>
            <w:vMerge/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jc w:val="both"/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3.3.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Поднимание туловища. Наклоны вперёд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8</w:t>
            </w:r>
          </w:p>
        </w:tc>
        <w:tc>
          <w:tcPr>
            <w:tcW w:w="1948" w:type="dxa"/>
            <w:vMerge/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Подвижные игры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4</w:t>
            </w:r>
          </w:p>
        </w:tc>
        <w:tc>
          <w:tcPr>
            <w:tcW w:w="1948" w:type="dxa"/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</w:p>
        </w:tc>
      </w:tr>
      <w:tr w:rsidR="006326F1" w:rsidRPr="002E2390" w:rsidTr="00E24BE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  <w:rPr>
                <w:rStyle w:val="fontstyle01"/>
                <w:rFonts w:eastAsiaTheme="majorEastAsia"/>
                <w:color w:val="auto"/>
                <w:sz w:val="22"/>
                <w:szCs w:val="22"/>
              </w:rPr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6F1" w:rsidRPr="008D0EA2" w:rsidRDefault="006326F1" w:rsidP="00685494">
            <w:pPr>
              <w:widowControl/>
              <w:autoSpaceDE/>
              <w:autoSpaceDN/>
              <w:adjustRightInd/>
              <w:ind w:right="136"/>
              <w:jc w:val="both"/>
            </w:pPr>
            <w:r w:rsidRPr="008D0EA2">
              <w:rPr>
                <w:sz w:val="22"/>
                <w:szCs w:val="22"/>
              </w:rPr>
              <w:t>36</w:t>
            </w:r>
          </w:p>
        </w:tc>
        <w:tc>
          <w:tcPr>
            <w:tcW w:w="1948" w:type="dxa"/>
            <w:vAlign w:val="center"/>
            <w:hideMark/>
          </w:tcPr>
          <w:p w:rsidR="006326F1" w:rsidRPr="008D0EA2" w:rsidRDefault="006326F1" w:rsidP="00685494">
            <w:pPr>
              <w:ind w:right="136"/>
              <w:jc w:val="both"/>
            </w:pPr>
            <w:r w:rsidRPr="008D0EA2">
              <w:rPr>
                <w:rStyle w:val="fontstyle01"/>
                <w:rFonts w:eastAsiaTheme="majorEastAsia"/>
                <w:color w:val="auto"/>
                <w:sz w:val="22"/>
                <w:szCs w:val="22"/>
              </w:rPr>
              <w:t xml:space="preserve">Тестирование ВФСК ГТО </w:t>
            </w:r>
          </w:p>
        </w:tc>
      </w:tr>
    </w:tbl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Содержание 3 модуля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lastRenderedPageBreak/>
        <w:t>Здоровый образ жизни и правильное питание.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1.1. </w:t>
      </w:r>
      <w:r w:rsidRPr="002E2390">
        <w:rPr>
          <w:sz w:val="26"/>
          <w:szCs w:val="26"/>
        </w:rPr>
        <w:t>ЗОЖ и профилактика простудных заболеваний. Питание: полезные и вредные продукты. Режим дня и физкультура.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Тема 1.2</w:t>
      </w:r>
      <w:r w:rsidRPr="002E2390">
        <w:rPr>
          <w:sz w:val="26"/>
          <w:szCs w:val="26"/>
        </w:rPr>
        <w:t>. Полезные и вредные привычки. Привычки и их влияние на здоровье. Вредные и полезные привычки в питании. Продукты, приносящие вред организму: сладости, чипсы, газированные напитки. Полезные напитки. Игра «Полезно или вредно».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Комплекс упражнений для выполнения тестирования в рамках ВФСК ГТО.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 xml:space="preserve">Тема 2.1. </w:t>
      </w:r>
      <w:r w:rsidRPr="002E2390">
        <w:rPr>
          <w:sz w:val="26"/>
          <w:szCs w:val="26"/>
        </w:rPr>
        <w:t>Легкая атлетика. Беговые упражнения: приставными шагами, с высоким подниманием бедра, с захлёстом голени, бег из разных исходных позиций.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b/>
          <w:bCs/>
          <w:sz w:val="26"/>
          <w:szCs w:val="26"/>
        </w:rPr>
        <w:t>Тема 2.2</w:t>
      </w:r>
      <w:r w:rsidRPr="002E2390">
        <w:rPr>
          <w:sz w:val="26"/>
          <w:szCs w:val="26"/>
        </w:rPr>
        <w:t>. Ходьба: ходьба спиной вперёд, в присяде, ускорение, на месте.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Многоскоки с последующим ускорением, «лягушка» с последующим ускорением. Бег по прямой. Обратное возвращение шагом и восстановление дыхания. Длительный бег (3 мин.)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3. Отработка техники и тактических умений при выполнении тестирования: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прыжки с места.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челночный бег 3х10 м. (сек.)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бег на 30 м. (сек.)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поднимание туловища из положения, лежа (количество раз за 1 мин.)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наклон вперед из положения стоя на гимнастической скамье (см).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метание теннисного мяча в цель,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 ходьба по гимнастической скамье.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2E2390">
        <w:rPr>
          <w:b/>
          <w:bCs/>
          <w:sz w:val="26"/>
          <w:szCs w:val="26"/>
        </w:rPr>
        <w:t>4. Подвижные спортивные игры.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Игры: «Мяч над головой», «Ковер — не самолет», « Хитрый шарик», «Руки вместо ног», «Посади картошку».</w:t>
      </w:r>
    </w:p>
    <w:p w:rsidR="00E653AA" w:rsidRPr="002E2390" w:rsidRDefault="00E653A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Итоговое занятие. Спортивный игровой квест. Спортивные эстафеты </w:t>
      </w:r>
    </w:p>
    <w:p w:rsidR="00606711" w:rsidRPr="002E2390" w:rsidRDefault="00A95058" w:rsidP="003F0975">
      <w:pPr>
        <w:pStyle w:val="a4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Ресурсное обеспечение</w:t>
      </w:r>
      <w:r w:rsidR="00606711" w:rsidRPr="002E2390">
        <w:rPr>
          <w:b/>
          <w:sz w:val="26"/>
          <w:szCs w:val="26"/>
        </w:rPr>
        <w:t xml:space="preserve"> программы</w:t>
      </w:r>
    </w:p>
    <w:p w:rsidR="00606711" w:rsidRPr="002E2390" w:rsidRDefault="00606711" w:rsidP="003F0975">
      <w:pPr>
        <w:pStyle w:val="a4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Методическое обеспечение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Тренировочный процесс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научного и медицинского обеспечения и восстановительных мероприятий.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 xml:space="preserve">Тренировочный процесс подлежит планированию: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ежегодное </w:t>
      </w:r>
      <w:r w:rsidRPr="002E2390">
        <w:rPr>
          <w:sz w:val="26"/>
          <w:szCs w:val="26"/>
        </w:rPr>
        <w:t xml:space="preserve">(календарно-тематическое) планирование, позволяющее составить план проведения групповых и индивидуальных тренировочных занятий и промежуточного тестирования обучающихся;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ежеквартальное </w:t>
      </w:r>
      <w:r w:rsidRPr="002E2390">
        <w:rPr>
          <w:sz w:val="26"/>
          <w:szCs w:val="26"/>
        </w:rPr>
        <w:t xml:space="preserve">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участие в спортивных соревнованиях и иных мероприятиях;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ежемесячное </w:t>
      </w:r>
      <w:r w:rsidRPr="002E2390">
        <w:rPr>
          <w:sz w:val="26"/>
          <w:szCs w:val="26"/>
        </w:rPr>
        <w:t xml:space="preserve">планирование (не позднее, чем за месяц до планируемого срока проведения), спортивные и другие мероприятия.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на каждую тренировку </w:t>
      </w:r>
      <w:r w:rsidRPr="002E2390">
        <w:rPr>
          <w:sz w:val="26"/>
          <w:szCs w:val="26"/>
        </w:rPr>
        <w:t xml:space="preserve">конспект учебно-тренировочного занятия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Для четкого планирования учебно-тренировочного процесса работу можно разделить на этапы: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>I</w:t>
      </w:r>
      <w:r w:rsidR="00325D04" w:rsidRPr="002E2390">
        <w:rPr>
          <w:i/>
          <w:iCs/>
          <w:sz w:val="26"/>
          <w:szCs w:val="26"/>
        </w:rPr>
        <w:t xml:space="preserve"> </w:t>
      </w:r>
      <w:r w:rsidRPr="002E2390">
        <w:rPr>
          <w:i/>
          <w:iCs/>
          <w:sz w:val="26"/>
          <w:szCs w:val="26"/>
        </w:rPr>
        <w:t>этап</w:t>
      </w:r>
      <w:r w:rsidR="00325D04" w:rsidRPr="002E2390">
        <w:rPr>
          <w:i/>
          <w:iCs/>
          <w:sz w:val="26"/>
          <w:szCs w:val="26"/>
        </w:rPr>
        <w:t xml:space="preserve"> </w:t>
      </w:r>
      <w:r w:rsidRPr="002E2390">
        <w:rPr>
          <w:i/>
          <w:iCs/>
          <w:sz w:val="26"/>
          <w:szCs w:val="26"/>
        </w:rPr>
        <w:t>–</w:t>
      </w:r>
      <w:r w:rsidR="00325D04" w:rsidRPr="002E2390">
        <w:rPr>
          <w:i/>
          <w:iCs/>
          <w:sz w:val="26"/>
          <w:szCs w:val="26"/>
        </w:rPr>
        <w:t xml:space="preserve"> </w:t>
      </w:r>
      <w:r w:rsidRPr="002E2390">
        <w:rPr>
          <w:i/>
          <w:iCs/>
          <w:sz w:val="26"/>
          <w:szCs w:val="26"/>
        </w:rPr>
        <w:t>общеподготовительный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Основными формами тренировки являются комплексные занятия по физической подготовке: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606711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общеразвивающие упражнения;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606711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легкоатлетические упражнения;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-</w:t>
      </w:r>
      <w:r w:rsidR="00606711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подвижные игры.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Одновременно проводятся занятия по технической подготовке: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Продолжительность этого этапа с постепенным увеличением общего объѐма тренировочных нагрузок и в меньшей степени с повышением их интенсивности зависит от фи</w:t>
      </w:r>
      <w:r w:rsidR="009D41C1" w:rsidRPr="002E2390">
        <w:rPr>
          <w:sz w:val="26"/>
          <w:szCs w:val="26"/>
        </w:rPr>
        <w:t>зического состояния обучающихся</w:t>
      </w:r>
      <w:r w:rsidRPr="002E2390">
        <w:rPr>
          <w:sz w:val="26"/>
          <w:szCs w:val="26"/>
        </w:rPr>
        <w:t>.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II этап – основной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В процессе тренировочной деятельности юный спортсмен совершенствует свою физическую, техническую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Для того чтобы участники могли полностью реализовать свои физические способности, необходимо определить целесообразную последовательность проведения тестирования. Перед тестированием участники проводят индивидуальную или общую разминку под руководством тренера-преподавателя либо самостоятельно. Следует начинать тестирование с наименее энергозатратных видов испытаний (тестов) и предоставлять участникам достаточный период отдыха между </w:t>
      </w:r>
      <w:r w:rsidRPr="002E2390">
        <w:rPr>
          <w:sz w:val="26"/>
          <w:szCs w:val="26"/>
        </w:rPr>
        <w:lastRenderedPageBreak/>
        <w:t xml:space="preserve">выполнением нормативов.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Наиболее оптимальной является такая последовательность проведения испытаний (двигательных тестов): бег на 30, 60, 100 м в зависимости от возрастных требований и ступени комплекса; прыжки в длину с места толчком двумя ногами, в длину с разбега; тестирование в силовых упражнениях; бег на 1; 1,5; 2; 3 км; плавание; бег на лыжах; стрельба.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Во время проведения тестирования следует обеспечить необходимые меры техники безопасности и сохранения здоровья школьников.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III. Соревновательный период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В этом периоде, определяемом календарѐм спортивно-массовых мероприятий. На протяжении всего соревновательного периода обучающийся продолжает совершенствовать физические качества, техническое мастерство, а также осуществлять психологическую подготовку.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Успешное решение образовательных задач возможно при использовании двух групп методов: общепедагогических и спортивных.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Общепедагогические или дидактические методы </w:t>
      </w:r>
      <w:r w:rsidRPr="002E2390">
        <w:rPr>
          <w:sz w:val="26"/>
          <w:szCs w:val="26"/>
        </w:rPr>
        <w:t xml:space="preserve">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Спортивные методы </w:t>
      </w:r>
      <w:r w:rsidRPr="002E2390">
        <w:rPr>
          <w:sz w:val="26"/>
          <w:szCs w:val="26"/>
        </w:rPr>
        <w:t xml:space="preserve">включаются: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моделирования соревновательной деятельности в тренировочном процессе. Применяются так же игровой, соревновательный метод и метод круговой тренировки.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Практические занятия – основная форма работы с обучающимися,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 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</w:t>
      </w:r>
      <w:r w:rsidRPr="002E2390">
        <w:rPr>
          <w:sz w:val="26"/>
          <w:szCs w:val="26"/>
        </w:rPr>
        <w:lastRenderedPageBreak/>
        <w:t xml:space="preserve">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 </w:t>
      </w:r>
    </w:p>
    <w:p w:rsidR="00053E7A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Распределение времени на все разделы работы осуществляется в соответствии с задачами каждого учебно-тренировочного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Организация спортивных соревнований, контрольных прикидок по программе комплекса ГТО. </w:t>
      </w:r>
    </w:p>
    <w:p w:rsidR="009806FE" w:rsidRPr="002E2390" w:rsidRDefault="00325D0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Можно</w:t>
      </w:r>
      <w:r w:rsidR="009806FE" w:rsidRPr="002E2390">
        <w:rPr>
          <w:sz w:val="26"/>
          <w:szCs w:val="26"/>
        </w:rPr>
        <w:t xml:space="preserve"> продумать возможность объединения видов испытаний </w:t>
      </w:r>
      <w:r w:rsidR="000D24D9" w:rsidRPr="002E2390">
        <w:rPr>
          <w:sz w:val="26"/>
          <w:szCs w:val="26"/>
        </w:rPr>
        <w:t xml:space="preserve">и </w:t>
      </w:r>
      <w:r w:rsidR="009806FE" w:rsidRPr="002E2390">
        <w:rPr>
          <w:sz w:val="26"/>
          <w:szCs w:val="26"/>
        </w:rPr>
        <w:t xml:space="preserve">программы комплекса ГТО в различные многоборья. Соревнования по плаванию или по лыжным гонкам, целесообразно планировать 1 раз в год. Для овладения туристскими знаниями, умениями и навыками, техникой пешеходного туризма и умением ориентироваться на местности следует организовать специальные занятия с обучающимися в аудитории, спортивном зале, на пришкольной спортивной площадке. Проверка полученных знаний и умений осуществляется непосредственно во время тренировочных походов. </w:t>
      </w:r>
    </w:p>
    <w:p w:rsidR="009806FE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Организация соревнований зависит от числа участников, наличия спортивной базы, опыта проведения соревнований. Готовиться к соревнованиям необходимо заранее, чтобы их проведение не занимало слишком много времени. </w:t>
      </w:r>
    </w:p>
    <w:p w:rsidR="000D24D9" w:rsidRPr="002E2390" w:rsidRDefault="009806FE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Спортивные соревнования, являясь специфической формой деятельности в спорте, определяют цели и направленность подготовки, а также используются как одно из важнейших средств тренировки, позволяющей сравнивать и повышать</w:t>
      </w:r>
      <w:r w:rsidR="000D24D9" w:rsidRPr="002E2390">
        <w:rPr>
          <w:sz w:val="26"/>
          <w:szCs w:val="26"/>
        </w:rPr>
        <w:t xml:space="preserve"> уровень подготовленности обучающихся.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i/>
          <w:iCs/>
          <w:sz w:val="26"/>
          <w:szCs w:val="26"/>
        </w:rPr>
        <w:t xml:space="preserve">IV. Переходный период </w:t>
      </w:r>
    </w:p>
    <w:p w:rsidR="009806FE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Этим периодом оканчивается годичный цикл подготовки и начинается переход к активному отдыху обучающихся. В данный период постепенно проводят снижение физической нагрузки, однако необходимо предусматривать сохранение общей физической подготовки за счёт активного отдыха (туристические походы, подвижные </w:t>
      </w:r>
      <w:r w:rsidRPr="002E2390">
        <w:rPr>
          <w:sz w:val="26"/>
          <w:szCs w:val="26"/>
        </w:rPr>
        <w:lastRenderedPageBreak/>
        <w:t>игры, экскурсии и т. д.).</w:t>
      </w:r>
    </w:p>
    <w:p w:rsidR="000D24D9" w:rsidRPr="002E2390" w:rsidRDefault="00D9378B" w:rsidP="003F0975">
      <w:pPr>
        <w:pStyle w:val="11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Ресурсное обеспечение программы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Для полноценной работы по программе комплекса ГТО общеобразовательная организация должна иметь: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• спортивный зал;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• пришкольный стадион (пришкольную площадку), где расположены легкоатлетическая дорожка, секторы для прыжков в длину с разбега, секторы для метания малого мяча и гранаты на дальность;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• спортивное оборудование и инвентарь: теннисные мячи, малые мячи 150 г для метания; гранаты 500 и 700 г; флажки разметочные на опоре; конусы (пластиковые); мишени для метаний; гантели наборные; гири 16 кг, стенки и скамейки гимнастические; перекладины гимнастические; мячи баскетбольные, волейбольные, футбольные, набивные; перекладины навесные; маты гимнастические; рулетки измерительные (10, 50 м); секундомеры; нагрудные номера. 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• инвентарь для плавания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• </w:t>
      </w:r>
      <w:r w:rsidR="00614410" w:rsidRPr="002E2390">
        <w:rPr>
          <w:sz w:val="26"/>
          <w:szCs w:val="26"/>
        </w:rPr>
        <w:t xml:space="preserve">лыжный инвентарь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Список интернет–ресурсов: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1. www.gto.ru/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2. www.minsport.gov.ru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3. https://vk.com/vfsk_gto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Основная литература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1. Ивочкин, В.В. Легкая атлетика: бег на средние и длинные дистанции, спортивная ходьба: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 /В.В. Ивочкин, Ю.Г. Травин, Г.Н. Королев, Г.Н. Семаева. – М.: Советский спорт, 2004. </w:t>
      </w:r>
    </w:p>
    <w:p w:rsidR="0097499A" w:rsidRPr="002E2390" w:rsidRDefault="00325D04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2. </w:t>
      </w:r>
      <w:r w:rsidR="0097499A" w:rsidRPr="002E2390">
        <w:rPr>
          <w:sz w:val="26"/>
          <w:szCs w:val="26"/>
        </w:rPr>
        <w:t xml:space="preserve">Квашук, П.В. Лыжные гонки: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 /П.В. Квашук. –М.: Советский спорт, 2003. </w:t>
      </w:r>
    </w:p>
    <w:p w:rsidR="0097499A" w:rsidRPr="002E2390" w:rsidRDefault="00606711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3</w:t>
      </w:r>
      <w:r w:rsidR="0097499A" w:rsidRPr="002E2390">
        <w:rPr>
          <w:sz w:val="26"/>
          <w:szCs w:val="26"/>
        </w:rPr>
        <w:t>. Полиатлон: Примерная программа спортивной подготовки для детско-юношеских спортивных школ, специализированных детско-юношеских школ олимпийского резерва [Электронный ресурс] – М.:</w:t>
      </w:r>
      <w:r w:rsidR="00325D04" w:rsidRPr="002E2390">
        <w:rPr>
          <w:sz w:val="26"/>
          <w:szCs w:val="26"/>
        </w:rPr>
        <w:t xml:space="preserve"> </w:t>
      </w:r>
      <w:r w:rsidR="0097499A" w:rsidRPr="002E2390">
        <w:rPr>
          <w:sz w:val="26"/>
          <w:szCs w:val="26"/>
        </w:rPr>
        <w:t xml:space="preserve">Советский спорт, 2005. –112 с.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Дополнительная литература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1.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Гильмутдинов, Т.С. Методика подготовки многоборцев ГТО / Т.С. </w:t>
      </w:r>
      <w:r w:rsidRPr="002E2390">
        <w:rPr>
          <w:sz w:val="26"/>
          <w:szCs w:val="26"/>
        </w:rPr>
        <w:lastRenderedPageBreak/>
        <w:t xml:space="preserve">Гильмутдинов, В.А. Уваров – Йошкар-Ола, 2009г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2.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Зеличенок В.Б., Никитушкип В.Г., Губа В.П. Легкая атлетика: Критерии отбора. - М.: Терра-спорт, 2000.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3.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Кузнецов В. С., Колодницкий Г. А. Внеурочная деятельность. Подготовка к сдаче комплекса ГТО. Москва «Просвещение» 2019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4.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Локтев С.А. Легкая атлетика в детском и подростковом возрасте. Практическое руководство для тренера «Советский спорт» Москва, 2007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E2390">
        <w:rPr>
          <w:sz w:val="26"/>
          <w:szCs w:val="26"/>
        </w:rPr>
        <w:t>5.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>Роб Слимейкер, Рэй Браунинг. Серьезные тренировки для спортсменов на выносливость «Тулома» Мурманск, 2007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6.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Раменская Т.И. «Юный лыжник» М, 2014г.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7.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Основы управления подготовкой юных спортсменов./ Под общ.ред. М.Я. Набатниковой. – М. 2000.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8.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Травин, Ю.Г. Организация и методика занятий легкой атлетикой с детьми, подростками, юношами и девушками / Ю.Г. Травин. – М.: Физкультура и спорт, 2016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9.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ПьянзинА.И. Спортивная подготовка легкоатлетов-прыгунов «Теория и практика физической культуры» Москва, 2004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10.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Селуянов В.Н. Подготовка бегуна на средние дистанции «ТВТ Дивизион» Москва, 2007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11.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Никитушкин В.Г. Многолетняя подготовка юных спортсменов. – М.: Физическая культура, 2010. </w:t>
      </w:r>
    </w:p>
    <w:p w:rsidR="0097499A" w:rsidRPr="002E2390" w:rsidRDefault="0097499A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12.</w:t>
      </w:r>
      <w:r w:rsidR="00325D04" w:rsidRPr="002E2390">
        <w:rPr>
          <w:sz w:val="26"/>
          <w:szCs w:val="26"/>
        </w:rPr>
        <w:t xml:space="preserve"> </w:t>
      </w:r>
      <w:r w:rsidRPr="002E2390">
        <w:rPr>
          <w:sz w:val="26"/>
          <w:szCs w:val="26"/>
        </w:rPr>
        <w:t xml:space="preserve">Никитушкин В.Г. Теория и методика юношеского спорта: учебник. – М.: Физическая культура, 2010. </w:t>
      </w:r>
    </w:p>
    <w:p w:rsidR="000D24D9" w:rsidRPr="002E2390" w:rsidRDefault="000D24D9" w:rsidP="003F0975">
      <w:pPr>
        <w:pStyle w:val="a4"/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СПИСОК ЛИТЕРАТУРЫ</w:t>
      </w:r>
    </w:p>
    <w:p w:rsidR="00D9378B" w:rsidRPr="002E2390" w:rsidRDefault="00D9378B" w:rsidP="003F097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2E2390">
        <w:rPr>
          <w:i/>
          <w:sz w:val="26"/>
          <w:szCs w:val="26"/>
        </w:rPr>
        <w:t>Нормативно-правовые акты и документы: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Федеральный закон от 29 декабря 2012 г. N 273-ФЗ «Об образовании в Российской Федерации»; 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Приказ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Постановление Главного государственного санитарного врача Российской Федерации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Концепция развития дополнительного образования в РФ (утверждена распоряжением Правительства РФ от 04.09.2014 №1726-Р);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Приказ министерства образования и науки Самарской области от 20.08.2019 г. №262-од «Об утверждении персонифицированного финансирования дополнительного образования детей в Самарской области на основе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Методические рекомендации по проектированию дополнительных общеразвивающих программ, направленных письмом Минобрнауки России от 18.11.2015 №09-3242;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Методические рекомендации по разработке дополнительных общеобразовательных программ (приложение к письму министерства образования и науки Самарской области от 03.09.2015 №МО-16-09-01/826-ТУ).</w:t>
      </w:r>
    </w:p>
    <w:p w:rsidR="00D9378B" w:rsidRPr="002E2390" w:rsidRDefault="00D9378B" w:rsidP="003F0975">
      <w:pPr>
        <w:pStyle w:val="a6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8177EF" w:rsidRPr="002E2390" w:rsidRDefault="008177EF" w:rsidP="003F0975">
      <w:pPr>
        <w:spacing w:line="360" w:lineRule="auto"/>
        <w:ind w:firstLine="709"/>
        <w:jc w:val="both"/>
        <w:rPr>
          <w:sz w:val="26"/>
          <w:szCs w:val="26"/>
        </w:rPr>
        <w:sectPr w:rsidR="008177EF" w:rsidRPr="002E2390" w:rsidSect="00C40674"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:rsidR="008177EF" w:rsidRPr="002E2390" w:rsidRDefault="008177EF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Приложение №1</w:t>
      </w:r>
    </w:p>
    <w:p w:rsidR="008177EF" w:rsidRPr="002E2390" w:rsidRDefault="008177EF" w:rsidP="003F097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 xml:space="preserve">Календарный учебный график </w:t>
      </w:r>
    </w:p>
    <w:p w:rsidR="008177EF" w:rsidRPr="002E2390" w:rsidRDefault="008177EF" w:rsidP="003F097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программы ОФП «</w:t>
      </w:r>
      <w:r w:rsidR="00EF0695" w:rsidRPr="002E2390">
        <w:rPr>
          <w:b/>
          <w:sz w:val="26"/>
          <w:szCs w:val="26"/>
        </w:rPr>
        <w:t>Навстречу к ГТО</w:t>
      </w:r>
      <w:r w:rsidRPr="002E2390">
        <w:rPr>
          <w:b/>
          <w:sz w:val="26"/>
          <w:szCs w:val="26"/>
        </w:rPr>
        <w:t>»</w:t>
      </w:r>
    </w:p>
    <w:tbl>
      <w:tblPr>
        <w:tblW w:w="10036" w:type="dxa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1295"/>
        <w:gridCol w:w="1391"/>
        <w:gridCol w:w="1274"/>
        <w:gridCol w:w="1681"/>
      </w:tblGrid>
      <w:tr w:rsidR="006E7AEF" w:rsidRPr="002E2390" w:rsidTr="00DE7BE6">
        <w:trPr>
          <w:trHeight w:val="514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AEF" w:rsidRPr="0061395B" w:rsidRDefault="006E7AEF" w:rsidP="00DE7BE6">
            <w:pPr>
              <w:ind w:right="59" w:firstLine="84"/>
            </w:pPr>
            <w:r w:rsidRPr="0061395B">
              <w:rPr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695" w:rsidRPr="0061395B" w:rsidRDefault="006E7AEF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695" w:rsidRPr="0061395B" w:rsidRDefault="006E7AEF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E7AEF" w:rsidRPr="0061395B" w:rsidRDefault="006E7AEF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Дата по факту</w:t>
            </w: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E7AEF" w:rsidRPr="0061395B" w:rsidRDefault="006E7AEF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Форма занятия</w:t>
            </w:r>
          </w:p>
        </w:tc>
      </w:tr>
      <w:tr w:rsidR="004C2173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173" w:rsidRPr="0061395B" w:rsidRDefault="004C2173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Беседа «Что такое ГТО?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173" w:rsidRPr="0061395B" w:rsidRDefault="004C2173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173" w:rsidRPr="0061395B" w:rsidRDefault="004C2173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сентябрь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C2173" w:rsidRPr="0061395B" w:rsidRDefault="004C2173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C2173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Ступени современного ГТО»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Прыжки в длину с места.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внимания, мышления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воображения, речи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Метание мяча на дальность.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октябрь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Бег на выносливость. Спортивные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3,5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ТБ на занятиях гимнастикой. Беседа «История возникновения комплекса ГТО в России».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гибкость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внимания, мышления.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воображения, речи.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Беседа «Этапы развития комплекса ГТО». Подвижные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Сгибание разгибание рук в упоре лежа.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ноябрь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Подтягивание.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ТБ на занятиях лыжной подготовкой. Беседа «Значки и нагрудные знаки ГТО»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3,5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Передвижение на лыжах.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Спуски и подъемы.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внимания, мышления.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воображения, речи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декабрь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Подвижные игры. Гонки с преследованием.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 xml:space="preserve">ТБ. Предупреждение спортивных травм </w:t>
            </w:r>
            <w:r w:rsidRPr="0061395B">
              <w:rPr>
                <w:sz w:val="22"/>
                <w:szCs w:val="22"/>
              </w:rPr>
              <w:lastRenderedPageBreak/>
              <w:t>на занятиях спортивными играми.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lastRenderedPageBreak/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lastRenderedPageBreak/>
              <w:t>Беседа «Значение ГТО во время Великой Отечественной войны»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Игры на развитие внимания, мышления, воображения, речи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Прыжки в длину с разбега.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Подготовка к сдаче норм ГТО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январь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Беседа «2007 – 2015 Возрождение комплекса ГТО в современной России»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Бег на выносливость.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Сдача норм ГТО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Техника бега на длинные дистанции. Бег 500-1000м.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Тактика бега на длинные дистанции. Бег 1000-1500м.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Сочетание работы рук, ног, туловища в беге на длинные дистанции.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Бег 2000-2500м в сочетании с дыханием.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февраль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Бег на результат. Сдача контрольного норматива.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Бег на 30-60м в сочетании с дыханием.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3,5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Интервальная тренировка - чередование скорости бега.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Кросс по пересеченной местности. Ускорение 30,60м.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Бег на короткие дистанции на  результат.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Обучение финальному усилию в метании с места.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март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Обучение разбегу в метании малого мяча.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Метание с разбега в горизонтальную цель.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Метание с разбега в вертикальную цель.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Метание в полной координации на дальность.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Сдача контрольного норматива.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Работа рук и ног без палок в попеременных ходах.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Работа попеременным ходом с палками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апрель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lastRenderedPageBreak/>
              <w:t>Перемещения на лыжах по пересеченной местности классическим ходом 2500-3000км.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3,5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Работа рук и ног коньковым ходом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Коньковый ход с палками по учебному кругу.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Передвижение коньковым ходом по пересеченной местности. Сдача контрольного норматива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Прыжки из различных и.п. с продвижением вперед, с доставанием предметов.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Прыжки с подтягиванием колен к груди на месте и с продвижением.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Прыжки через скамейку в длину и высоту.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Прыжок в длину – одинарный, тройной.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Прыжок в длину с места на результат.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развитие гибкости с помощью партнера.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май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развитие гибкости с отягощением.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развитие гибкости с использованием собственной силы.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3,5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развитие гибкости с помощью эспандера или амортизатора.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развитие гибкости на снарядах.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  <w:tr w:rsidR="00E536B2" w:rsidRPr="002E2390" w:rsidTr="00DE7BE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</w:pPr>
            <w:r w:rsidRPr="0061395B">
              <w:rPr>
                <w:sz w:val="22"/>
                <w:szCs w:val="22"/>
              </w:rPr>
              <w:t>Контрольные нормативы по ГТО.</w:t>
            </w:r>
          </w:p>
        </w:tc>
        <w:tc>
          <w:tcPr>
            <w:tcW w:w="1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1,75</w:t>
            </w:r>
          </w:p>
        </w:tc>
        <w:tc>
          <w:tcPr>
            <w:tcW w:w="139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36B2" w:rsidRPr="0061395B" w:rsidRDefault="00E536B2" w:rsidP="00DE7BE6">
            <w:pPr>
              <w:widowControl/>
              <w:autoSpaceDE/>
              <w:autoSpaceDN/>
              <w:adjustRightInd/>
              <w:ind w:right="59" w:firstLine="84"/>
              <w:jc w:val="center"/>
            </w:pPr>
            <w:r w:rsidRPr="0061395B">
              <w:rPr>
                <w:sz w:val="22"/>
                <w:szCs w:val="22"/>
              </w:rPr>
              <w:t>коллективная</w:t>
            </w:r>
          </w:p>
        </w:tc>
      </w:tr>
    </w:tbl>
    <w:p w:rsidR="00EF0695" w:rsidRPr="002E2390" w:rsidRDefault="00EF0695" w:rsidP="003F0975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F0695" w:rsidRPr="002E2390" w:rsidRDefault="00EF0695" w:rsidP="003F0975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33021" w:rsidRPr="002E2390" w:rsidRDefault="00633021" w:rsidP="003F0975">
      <w:pPr>
        <w:pStyle w:val="a4"/>
        <w:spacing w:line="360" w:lineRule="auto"/>
        <w:ind w:firstLine="709"/>
        <w:jc w:val="both"/>
        <w:rPr>
          <w:sz w:val="26"/>
          <w:szCs w:val="26"/>
        </w:rPr>
      </w:pPr>
    </w:p>
    <w:p w:rsidR="008177EF" w:rsidRPr="002E2390" w:rsidRDefault="008177EF" w:rsidP="003F0975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br w:type="page"/>
      </w:r>
    </w:p>
    <w:p w:rsidR="008177EF" w:rsidRPr="002E2390" w:rsidRDefault="008177EF" w:rsidP="003510F5">
      <w:pPr>
        <w:spacing w:line="360" w:lineRule="auto"/>
        <w:ind w:firstLine="709"/>
        <w:jc w:val="right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Приложение №2</w:t>
      </w:r>
    </w:p>
    <w:p w:rsidR="008177EF" w:rsidRPr="002E2390" w:rsidRDefault="008177EF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Перечень тем для дистанционного формата обучения</w:t>
      </w:r>
    </w:p>
    <w:p w:rsidR="008177EF" w:rsidRPr="002E2390" w:rsidRDefault="008177EF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 xml:space="preserve">Российская электронная школа </w:t>
      </w:r>
      <w:hyperlink r:id="rId9" w:history="1">
        <w:r w:rsidRPr="002E2390">
          <w:rPr>
            <w:rStyle w:val="af4"/>
            <w:color w:val="auto"/>
            <w:sz w:val="26"/>
            <w:szCs w:val="26"/>
          </w:rPr>
          <w:t>https://resh.edu.ru/</w:t>
        </w:r>
      </w:hyperlink>
      <w:r w:rsidRPr="002E2390">
        <w:rPr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10"/>
        <w:gridCol w:w="4101"/>
        <w:gridCol w:w="5242"/>
      </w:tblGrid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 xml:space="preserve">№ 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Тематика занятия</w:t>
            </w:r>
          </w:p>
        </w:tc>
        <w:tc>
          <w:tcPr>
            <w:tcW w:w="5242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Ссылка на ЭОР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общеразвивающих упражнений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0" w:history="1">
              <w:r w:rsidR="008177EF" w:rsidRPr="005F4C89">
                <w:rPr>
                  <w:rStyle w:val="af4"/>
                  <w:color w:val="auto"/>
                </w:rPr>
                <w:t>https://www.youtube.com/watch?v=pLT1ZiVBaK0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ОФП для детей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1" w:history="1">
              <w:r w:rsidR="008177EF" w:rsidRPr="005F4C89">
                <w:rPr>
                  <w:rStyle w:val="af4"/>
                  <w:color w:val="auto"/>
                </w:rPr>
                <w:t>https://www.youtube.com/watch?v=bd8_5Wm4qj0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3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ОФП. Комплекс развивающих упражнений № 1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2" w:history="1">
              <w:r w:rsidR="008177EF" w:rsidRPr="005F4C89">
                <w:rPr>
                  <w:rStyle w:val="af4"/>
                  <w:color w:val="auto"/>
                </w:rPr>
                <w:t>https://www.youtube.com/watch?v=SA6dep7I8mA</w:t>
              </w:r>
            </w:hyperlink>
            <w:r w:rsidR="008177EF" w:rsidRPr="005F4C89">
              <w:t xml:space="preserve"> 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4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ОФП. Комплекс развивающих упражнений №2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3" w:history="1">
              <w:r w:rsidR="008177EF" w:rsidRPr="005F4C89">
                <w:rPr>
                  <w:rStyle w:val="af4"/>
                  <w:color w:val="auto"/>
                </w:rPr>
                <w:t>https://www.youtube.com/watch?v=ADtxG6hjdvM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5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упражнений для мышц пресса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4" w:history="1">
              <w:r w:rsidR="008177EF" w:rsidRPr="005F4C89">
                <w:rPr>
                  <w:rStyle w:val="af4"/>
                  <w:color w:val="auto"/>
                  <w:lang w:val="en-US"/>
                </w:rPr>
                <w:t>https</w:t>
              </w:r>
              <w:r w:rsidR="008177EF" w:rsidRPr="005F4C89">
                <w:rPr>
                  <w:rStyle w:val="af4"/>
                  <w:color w:val="auto"/>
                </w:rPr>
                <w:t>://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www</w:t>
              </w:r>
              <w:r w:rsidR="008177EF" w:rsidRPr="005F4C89">
                <w:rPr>
                  <w:rStyle w:val="af4"/>
                  <w:color w:val="auto"/>
                </w:rPr>
                <w:t>.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youtube</w:t>
              </w:r>
              <w:r w:rsidR="008177EF" w:rsidRPr="005F4C89">
                <w:rPr>
                  <w:rStyle w:val="af4"/>
                  <w:color w:val="auto"/>
                </w:rPr>
                <w:t>.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com</w:t>
              </w:r>
              <w:r w:rsidR="008177EF" w:rsidRPr="005F4C89">
                <w:rPr>
                  <w:rStyle w:val="af4"/>
                  <w:color w:val="auto"/>
                </w:rPr>
                <w:t>/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watch</w:t>
              </w:r>
              <w:r w:rsidR="008177EF" w:rsidRPr="005F4C89">
                <w:rPr>
                  <w:rStyle w:val="af4"/>
                  <w:color w:val="auto"/>
                </w:rPr>
                <w:t>?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v</w:t>
              </w:r>
              <w:r w:rsidR="008177EF" w:rsidRPr="005F4C89">
                <w:rPr>
                  <w:rStyle w:val="af4"/>
                  <w:color w:val="auto"/>
                </w:rPr>
                <w:t>=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nJc</w:t>
              </w:r>
              <w:r w:rsidR="008177EF" w:rsidRPr="005F4C89">
                <w:rPr>
                  <w:rStyle w:val="af4"/>
                  <w:color w:val="auto"/>
                </w:rPr>
                <w:t>_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OZEX</w:t>
              </w:r>
              <w:r w:rsidR="008177EF" w:rsidRPr="005F4C89">
                <w:rPr>
                  <w:rStyle w:val="af4"/>
                  <w:color w:val="auto"/>
                </w:rPr>
                <w:t>9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j</w:t>
              </w:r>
              <w:r w:rsidR="008177EF" w:rsidRPr="005F4C89">
                <w:rPr>
                  <w:rStyle w:val="af4"/>
                  <w:color w:val="auto"/>
                </w:rPr>
                <w:t>8&amp;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fe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6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ОРУ с мячом для детей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5" w:history="1">
              <w:r w:rsidR="008177EF" w:rsidRPr="005F4C89">
                <w:rPr>
                  <w:rStyle w:val="af4"/>
                  <w:color w:val="auto"/>
                </w:rPr>
                <w:t>https://www.youtube.com/watch?v=EKuXHb4xjSk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7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упражнений с гимнастической палкой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6" w:history="1">
              <w:r w:rsidR="008177EF" w:rsidRPr="005F4C89">
                <w:rPr>
                  <w:rStyle w:val="af4"/>
                  <w:color w:val="auto"/>
                  <w:lang w:val="en-US"/>
                </w:rPr>
                <w:t>https</w:t>
              </w:r>
              <w:r w:rsidR="008177EF" w:rsidRPr="005F4C89">
                <w:rPr>
                  <w:rStyle w:val="af4"/>
                  <w:color w:val="auto"/>
                </w:rPr>
                <w:t>://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www</w:t>
              </w:r>
              <w:r w:rsidR="008177EF" w:rsidRPr="005F4C89">
                <w:rPr>
                  <w:rStyle w:val="af4"/>
                  <w:color w:val="auto"/>
                </w:rPr>
                <w:t>.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youtube</w:t>
              </w:r>
              <w:r w:rsidR="008177EF" w:rsidRPr="005F4C89">
                <w:rPr>
                  <w:rStyle w:val="af4"/>
                  <w:color w:val="auto"/>
                </w:rPr>
                <w:t>.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com</w:t>
              </w:r>
              <w:r w:rsidR="008177EF" w:rsidRPr="005F4C89">
                <w:rPr>
                  <w:rStyle w:val="af4"/>
                  <w:color w:val="auto"/>
                </w:rPr>
                <w:t>/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watch</w:t>
              </w:r>
              <w:r w:rsidR="008177EF" w:rsidRPr="005F4C89">
                <w:rPr>
                  <w:rStyle w:val="af4"/>
                  <w:color w:val="auto"/>
                </w:rPr>
                <w:t>?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v</w:t>
              </w:r>
              <w:r w:rsidR="008177EF" w:rsidRPr="005F4C89">
                <w:rPr>
                  <w:rStyle w:val="af4"/>
                  <w:color w:val="auto"/>
                </w:rPr>
                <w:t>=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kLRWpj</w:t>
              </w:r>
              <w:r w:rsidR="008177EF" w:rsidRPr="005F4C89">
                <w:rPr>
                  <w:rStyle w:val="af4"/>
                  <w:color w:val="auto"/>
                </w:rPr>
                <w:t>3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S</w:t>
              </w:r>
              <w:r w:rsidR="008177EF" w:rsidRPr="005F4C89">
                <w:rPr>
                  <w:rStyle w:val="af4"/>
                  <w:color w:val="auto"/>
                </w:rPr>
                <w:t>6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PM</w:t>
              </w:r>
              <w:r w:rsidR="008177EF" w:rsidRPr="005F4C89">
                <w:rPr>
                  <w:rStyle w:val="af4"/>
                  <w:color w:val="auto"/>
                </w:rPr>
                <w:t>&amp;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8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упражнений для мышц спины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7" w:history="1">
              <w:r w:rsidR="008177EF" w:rsidRPr="005F4C89">
                <w:rPr>
                  <w:rStyle w:val="af4"/>
                  <w:color w:val="auto"/>
                  <w:lang w:val="en-US"/>
                </w:rPr>
                <w:t>https</w:t>
              </w:r>
              <w:r w:rsidR="008177EF" w:rsidRPr="005F4C89">
                <w:rPr>
                  <w:rStyle w:val="af4"/>
                  <w:color w:val="auto"/>
                </w:rPr>
                <w:t>://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www</w:t>
              </w:r>
              <w:r w:rsidR="008177EF" w:rsidRPr="005F4C89">
                <w:rPr>
                  <w:rStyle w:val="af4"/>
                  <w:color w:val="auto"/>
                </w:rPr>
                <w:t>.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youtube</w:t>
              </w:r>
              <w:r w:rsidR="008177EF" w:rsidRPr="005F4C89">
                <w:rPr>
                  <w:rStyle w:val="af4"/>
                  <w:color w:val="auto"/>
                </w:rPr>
                <w:t>.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com</w:t>
              </w:r>
              <w:r w:rsidR="008177EF" w:rsidRPr="005F4C89">
                <w:rPr>
                  <w:rStyle w:val="af4"/>
                  <w:color w:val="auto"/>
                </w:rPr>
                <w:t>/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watch</w:t>
              </w:r>
              <w:r w:rsidR="008177EF" w:rsidRPr="005F4C89">
                <w:rPr>
                  <w:rStyle w:val="af4"/>
                  <w:color w:val="auto"/>
                </w:rPr>
                <w:t>?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v</w:t>
              </w:r>
              <w:r w:rsidR="008177EF" w:rsidRPr="005F4C89">
                <w:rPr>
                  <w:rStyle w:val="af4"/>
                  <w:color w:val="auto"/>
                </w:rPr>
                <w:t>=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LyyKhccR</w:t>
              </w:r>
              <w:r w:rsidR="008177EF" w:rsidRPr="005F4C89">
                <w:rPr>
                  <w:rStyle w:val="af4"/>
                  <w:color w:val="auto"/>
                </w:rPr>
                <w:t>6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Ck</w:t>
              </w:r>
              <w:r w:rsidR="008177EF" w:rsidRPr="005F4C89">
                <w:rPr>
                  <w:rStyle w:val="af4"/>
                  <w:color w:val="auto"/>
                </w:rPr>
                <w:t>&amp;</w:t>
              </w:r>
              <w:r w:rsidR="008177EF" w:rsidRPr="005F4C89">
                <w:rPr>
                  <w:rStyle w:val="af4"/>
                  <w:color w:val="auto"/>
                  <w:lang w:val="en-US"/>
                </w:rPr>
                <w:t>f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9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упражнений для мышц ног и спины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8" w:history="1">
              <w:r w:rsidR="008177EF" w:rsidRPr="005F4C89">
                <w:rPr>
                  <w:rStyle w:val="af4"/>
                  <w:color w:val="auto"/>
                </w:rPr>
                <w:t>https://www.youtube.com/watch?v=vNgRaG4VY0U&amp;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10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 xml:space="preserve">Комплекс упражнений сидя на стуле 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19" w:history="1">
              <w:r w:rsidR="008177EF" w:rsidRPr="005F4C89">
                <w:rPr>
                  <w:rStyle w:val="af4"/>
                  <w:color w:val="auto"/>
                </w:rPr>
                <w:t>https://www.youtube.com/watch?v=jWjixHoeRyk&amp;fe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11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Комплекс упражнений для развития силовых способностей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0" w:history="1">
              <w:r w:rsidR="008177EF" w:rsidRPr="005F4C89">
                <w:rPr>
                  <w:rStyle w:val="af4"/>
                  <w:color w:val="auto"/>
                </w:rPr>
                <w:t>https://www.youtube.com/watch?v=nkeRM2gLruU&amp;f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12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Комплекс упражнений для развития силы мышц живота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1" w:history="1">
              <w:r w:rsidR="008177EF" w:rsidRPr="005F4C89">
                <w:rPr>
                  <w:rStyle w:val="af4"/>
                  <w:color w:val="auto"/>
                </w:rPr>
                <w:t>https://www.youtube.com/watch?v</w:t>
              </w:r>
            </w:hyperlink>
            <w:r w:rsidR="008177EF" w:rsidRPr="005F4C89">
              <w:t xml:space="preserve">=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13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Силовая тренировка 10-18 лет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2" w:history="1">
              <w:r w:rsidR="008177EF" w:rsidRPr="005F4C89">
                <w:rPr>
                  <w:rStyle w:val="af4"/>
                  <w:color w:val="auto"/>
                </w:rPr>
                <w:t>https://www.youtube.com/watch?v=oTfeBIU6Eeo&amp;fe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14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Комплекс упражнений для развития прыгучести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3" w:history="1">
              <w:r w:rsidR="008177EF" w:rsidRPr="005F4C89">
                <w:rPr>
                  <w:rStyle w:val="af4"/>
                  <w:color w:val="auto"/>
                </w:rPr>
                <w:t>https://www.youtube.com/watch?v=JZFDbWYWfR4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15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Упражнения на пресс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4" w:history="1">
              <w:r w:rsidR="008177EF" w:rsidRPr="005F4C89">
                <w:rPr>
                  <w:rStyle w:val="af4"/>
                  <w:color w:val="auto"/>
                </w:rPr>
                <w:t>https://www.youtube.com/watch?v=zuWFRQCE8nk&amp;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16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Упражнения «планка»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5" w:history="1">
              <w:r w:rsidR="008177EF" w:rsidRPr="005F4C89">
                <w:rPr>
                  <w:rStyle w:val="af4"/>
                  <w:color w:val="auto"/>
                </w:rPr>
                <w:t>https://www.youtube.com/watch?v=-MLps8NwuxA&amp;feature=emb_logo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17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Суставная гимнастика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6" w:history="1">
              <w:r w:rsidR="008177EF" w:rsidRPr="005F4C89">
                <w:rPr>
                  <w:rStyle w:val="af4"/>
                  <w:color w:val="auto"/>
                </w:rPr>
                <w:t>https://www.youtube.com/watch?time_continue=3&amp;v</w:t>
              </w:r>
            </w:hyperlink>
            <w:r w:rsidR="008177EF" w:rsidRPr="005F4C89">
              <w:t xml:space="preserve">=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18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Дыхательная гимнастика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7" w:history="1">
              <w:r w:rsidR="008177EF" w:rsidRPr="005F4C89">
                <w:rPr>
                  <w:rStyle w:val="af4"/>
                  <w:color w:val="auto"/>
                </w:rPr>
                <w:t>https://www.youtube.com/watch?time_continue=3&amp;v</w:t>
              </w:r>
            </w:hyperlink>
            <w:r w:rsidR="008177EF" w:rsidRPr="005F4C89">
              <w:t xml:space="preserve">=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19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Комплекс силовых упражнений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8" w:history="1">
              <w:r w:rsidR="008177EF" w:rsidRPr="005F4C89">
                <w:rPr>
                  <w:rStyle w:val="af4"/>
                  <w:color w:val="auto"/>
                </w:rPr>
                <w:t>https://www.youtube.com/watch?v=yyY37XiU-5k&amp;feature=youtu.be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20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Комплекс упражнений для мышц спины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29" w:history="1">
              <w:r w:rsidR="008177EF" w:rsidRPr="005F4C89">
                <w:rPr>
                  <w:rStyle w:val="af4"/>
                  <w:color w:val="auto"/>
                </w:rPr>
                <w:t>https://www.youtube.com/watch?v=LyyKhccR6Ck&amp;f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21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Комплекс упражнений для развития силовых способностей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30" w:history="1">
              <w:r w:rsidR="008177EF" w:rsidRPr="005F4C89">
                <w:rPr>
                  <w:rStyle w:val="af4"/>
                  <w:color w:val="auto"/>
                </w:rPr>
                <w:t>https://www.youtube.com/watch?v=nkeRM2gLruU&amp;f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22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Силовая тренировка 10-18 лет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31" w:history="1">
              <w:r w:rsidR="008177EF" w:rsidRPr="005F4C89">
                <w:rPr>
                  <w:rStyle w:val="af4"/>
                  <w:color w:val="auto"/>
                </w:rPr>
                <w:t>https://www.youtube.com/watch?v=oTfeBIU6Eeo&amp;fe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23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Силовая тренировка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32" w:history="1">
              <w:r w:rsidR="008177EF" w:rsidRPr="005F4C89">
                <w:rPr>
                  <w:rStyle w:val="af4"/>
                  <w:color w:val="auto"/>
                </w:rPr>
                <w:t>https://www.youtube.com/watch?v=V8Bd2UKl5to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24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Лучшая утренняя зарядка с Екатериной Птицыной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33" w:history="1">
              <w:r w:rsidR="008177EF" w:rsidRPr="005F4C89">
                <w:rPr>
                  <w:rStyle w:val="af4"/>
                  <w:color w:val="auto"/>
                </w:rPr>
                <w:t>https://www.youtube.com/watch?v=BUY8FM0o52c</w:t>
              </w:r>
            </w:hyperlink>
            <w:r w:rsidR="008177EF" w:rsidRPr="005F4C89">
              <w:t xml:space="preserve"> </w:t>
            </w:r>
          </w:p>
        </w:tc>
      </w:tr>
      <w:tr w:rsidR="008177EF" w:rsidRPr="002E2390" w:rsidTr="003510F5">
        <w:tc>
          <w:tcPr>
            <w:tcW w:w="510" w:type="dxa"/>
          </w:tcPr>
          <w:p w:rsidR="008177EF" w:rsidRPr="005F4C89" w:rsidRDefault="008177EF" w:rsidP="003510F5">
            <w:pPr>
              <w:jc w:val="both"/>
            </w:pPr>
            <w:r w:rsidRPr="005F4C89">
              <w:t>25</w:t>
            </w:r>
          </w:p>
        </w:tc>
        <w:tc>
          <w:tcPr>
            <w:tcW w:w="4101" w:type="dxa"/>
          </w:tcPr>
          <w:p w:rsidR="008177EF" w:rsidRPr="005F4C89" w:rsidRDefault="008177EF" w:rsidP="003510F5">
            <w:pPr>
              <w:ind w:right="158" w:firstLine="50"/>
              <w:jc w:val="both"/>
            </w:pPr>
            <w:r w:rsidRPr="005F4C89">
              <w:t>Тренировка по гимнастике. Занятия дома для детей</w:t>
            </w:r>
          </w:p>
        </w:tc>
        <w:tc>
          <w:tcPr>
            <w:tcW w:w="5242" w:type="dxa"/>
          </w:tcPr>
          <w:p w:rsidR="008177EF" w:rsidRPr="005F4C89" w:rsidRDefault="0096729E" w:rsidP="003510F5">
            <w:pPr>
              <w:ind w:right="158" w:firstLine="50"/>
              <w:jc w:val="both"/>
            </w:pPr>
            <w:hyperlink r:id="rId34" w:history="1">
              <w:r w:rsidR="008177EF" w:rsidRPr="005F4C89">
                <w:rPr>
                  <w:rStyle w:val="af4"/>
                  <w:color w:val="auto"/>
                </w:rPr>
                <w:t>https://www.youtube.com/watch?v=XHOfRed3Ces</w:t>
              </w:r>
            </w:hyperlink>
            <w:r w:rsidR="008177EF" w:rsidRPr="005F4C89">
              <w:t xml:space="preserve"> </w:t>
            </w:r>
          </w:p>
        </w:tc>
      </w:tr>
    </w:tbl>
    <w:p w:rsidR="008177EF" w:rsidRPr="002E2390" w:rsidRDefault="008177EF" w:rsidP="003F0975">
      <w:pPr>
        <w:spacing w:line="360" w:lineRule="auto"/>
        <w:ind w:firstLine="709"/>
        <w:jc w:val="both"/>
        <w:rPr>
          <w:sz w:val="26"/>
          <w:szCs w:val="26"/>
        </w:rPr>
      </w:pPr>
    </w:p>
    <w:p w:rsidR="008177EF" w:rsidRPr="002E2390" w:rsidRDefault="008177EF" w:rsidP="003F0975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br w:type="page"/>
      </w:r>
    </w:p>
    <w:p w:rsidR="00D4156A" w:rsidRPr="002E2390" w:rsidRDefault="00D4156A" w:rsidP="00D25D12">
      <w:pPr>
        <w:spacing w:line="360" w:lineRule="auto"/>
        <w:ind w:firstLine="709"/>
        <w:jc w:val="right"/>
        <w:rPr>
          <w:sz w:val="26"/>
          <w:szCs w:val="26"/>
        </w:rPr>
      </w:pPr>
      <w:r w:rsidRPr="002E2390">
        <w:rPr>
          <w:sz w:val="26"/>
          <w:szCs w:val="26"/>
        </w:rPr>
        <w:lastRenderedPageBreak/>
        <w:t>Приложение3</w:t>
      </w:r>
    </w:p>
    <w:p w:rsidR="008177EF" w:rsidRPr="002E2390" w:rsidRDefault="008177EF" w:rsidP="003F0975">
      <w:pPr>
        <w:spacing w:line="360" w:lineRule="auto"/>
        <w:ind w:firstLine="709"/>
        <w:jc w:val="both"/>
        <w:rPr>
          <w:sz w:val="26"/>
          <w:szCs w:val="26"/>
        </w:rPr>
      </w:pPr>
      <w:r w:rsidRPr="002E2390">
        <w:rPr>
          <w:sz w:val="26"/>
          <w:szCs w:val="26"/>
        </w:rPr>
        <w:t>Контрольные нормативы оценки физической подготовленности освоения программы</w:t>
      </w:r>
    </w:p>
    <w:p w:rsidR="008177EF" w:rsidRDefault="008177EF" w:rsidP="003F0975">
      <w:pPr>
        <w:spacing w:line="360" w:lineRule="auto"/>
        <w:ind w:right="803" w:firstLine="709"/>
        <w:jc w:val="both"/>
        <w:rPr>
          <w:b/>
          <w:sz w:val="26"/>
          <w:szCs w:val="26"/>
        </w:rPr>
      </w:pPr>
      <w:r w:rsidRPr="002E2390">
        <w:rPr>
          <w:b/>
          <w:sz w:val="26"/>
          <w:szCs w:val="26"/>
        </w:rPr>
        <w:t>НОРМАТИВЫ</w:t>
      </w:r>
      <w:r w:rsidRPr="002E2390">
        <w:rPr>
          <w:b/>
          <w:spacing w:val="-5"/>
          <w:sz w:val="26"/>
          <w:szCs w:val="26"/>
        </w:rPr>
        <w:t xml:space="preserve"> </w:t>
      </w:r>
      <w:r w:rsidRPr="002E2390">
        <w:rPr>
          <w:b/>
          <w:sz w:val="26"/>
          <w:szCs w:val="26"/>
        </w:rPr>
        <w:t>ДЛЯ ОБУЧАЮЩИХСЯ</w:t>
      </w:r>
    </w:p>
    <w:p w:rsidR="00085401" w:rsidRDefault="00085401" w:rsidP="00085401">
      <w:pPr>
        <w:pStyle w:val="a7"/>
        <w:spacing w:line="276" w:lineRule="auto"/>
        <w:ind w:firstLine="567"/>
        <w:jc w:val="both"/>
        <w:rPr>
          <w:spacing w:val="13"/>
        </w:rPr>
      </w:pPr>
      <w:r w:rsidRPr="00134E18">
        <w:rPr>
          <w:spacing w:val="11"/>
        </w:rPr>
        <w:t xml:space="preserve">Нормы </w:t>
      </w:r>
      <w:r w:rsidRPr="00134E18">
        <w:rPr>
          <w:spacing w:val="10"/>
        </w:rPr>
        <w:t>ГТО</w:t>
      </w:r>
      <w:r w:rsidRPr="00134E18">
        <w:rPr>
          <w:spacing w:val="11"/>
        </w:rPr>
        <w:t xml:space="preserve"> </w:t>
      </w:r>
      <w:r>
        <w:rPr>
          <w:spacing w:val="10"/>
        </w:rPr>
        <w:t>10-11</w:t>
      </w:r>
      <w:r w:rsidRPr="00134E18">
        <w:rPr>
          <w:spacing w:val="10"/>
        </w:rPr>
        <w:t xml:space="preserve"> лет </w:t>
      </w:r>
      <w:r>
        <w:t>(3</w:t>
      </w:r>
      <w:r w:rsidRPr="00134E18">
        <w:rPr>
          <w:spacing w:val="1"/>
        </w:rPr>
        <w:t xml:space="preserve"> </w:t>
      </w:r>
      <w:r w:rsidRPr="00134E18">
        <w:rPr>
          <w:spacing w:val="12"/>
        </w:rPr>
        <w:t>ступень)</w:t>
      </w:r>
      <w:r w:rsidRPr="00134E18">
        <w:rPr>
          <w:spacing w:val="13"/>
        </w:rPr>
        <w:t xml:space="preserve"> </w:t>
      </w:r>
    </w:p>
    <w:tbl>
      <w:tblPr>
        <w:tblStyle w:val="TableNormal"/>
        <w:tblW w:w="10490" w:type="dxa"/>
        <w:tblInd w:w="-4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567"/>
        <w:gridCol w:w="2553"/>
        <w:gridCol w:w="1275"/>
        <w:gridCol w:w="1418"/>
        <w:gridCol w:w="992"/>
        <w:gridCol w:w="1276"/>
        <w:gridCol w:w="1417"/>
        <w:gridCol w:w="992"/>
      </w:tblGrid>
      <w:tr w:rsidR="00085401" w:rsidRPr="00134E18" w:rsidTr="00E05405">
        <w:trPr>
          <w:trHeight w:val="280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Упражнение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МАЛЬЧИКИ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ДЕВОЧКИ</w:t>
            </w:r>
          </w:p>
        </w:tc>
      </w:tr>
      <w:tr w:rsidR="00E05405" w:rsidRPr="00134E18" w:rsidTr="00E05405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085401" w:rsidRPr="00085401" w:rsidRDefault="00085401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Золотой знак</w:t>
            </w:r>
          </w:p>
        </w:tc>
      </w:tr>
      <w:tr w:rsidR="00E05405" w:rsidRPr="00134E18" w:rsidTr="00E05405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Бег на 30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5,5</w:t>
            </w:r>
          </w:p>
        </w:tc>
      </w:tr>
      <w:tr w:rsidR="00E05405" w:rsidRPr="00134E18" w:rsidTr="00E05405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085401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Бег на 1000 м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5401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</w:rPr>
              <w:t>5:41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</w:rPr>
              <w:t>4:42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085401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085401">
              <w:rPr>
                <w:rFonts w:ascii="PTSans-Regular" w:hAnsi="PTSans-Regular"/>
                <w:color w:val="000000"/>
                <w:sz w:val="20"/>
                <w:szCs w:val="20"/>
              </w:rPr>
              <w:t>5:03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Бег на лыжах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1 км 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7:19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Кросс на 2 км (бег по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пересеченной местности)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(мин, 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14:45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Подтягивание из виса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высокой перекладине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-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Подтягивание из виса лежа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на низкой перекладине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90 см 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16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Сгибание и разгибание рук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в упоре лежа на полу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13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Наклон вперед из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положения стоя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гимнастической скамье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(от уровня скамьи – 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+11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Челночный бег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3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x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10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8,6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Прыжок в длину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с места толчком двумя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ногами (см)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152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Поднимание туловища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из положения лежа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на спине (количество раз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за 1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37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Метание мяча весом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150 г (м)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</w:tr>
      <w:tr w:rsidR="00E05405" w:rsidRPr="00134E18" w:rsidTr="00E05405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Плавание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50 м 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2:20</w:t>
            </w:r>
          </w:p>
        </w:tc>
      </w:tr>
      <w:tr w:rsidR="00E05405" w:rsidRPr="00134E18" w:rsidTr="00E05405">
        <w:trPr>
          <w:trHeight w:val="31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Количество физических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качеств, способностей,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прикладных навыков, оценка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которых необходима для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получения знака отличия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</w:tr>
      <w:tr w:rsidR="00E05405" w:rsidRPr="00134E18" w:rsidTr="00E05405">
        <w:trPr>
          <w:trHeight w:val="31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Количество испытаний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(тестов), которые необходимо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выполнить для получения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знака отличия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</w:tr>
    </w:tbl>
    <w:p w:rsidR="00E05405" w:rsidRDefault="00E05405" w:rsidP="00E05405">
      <w:pPr>
        <w:spacing w:line="360" w:lineRule="auto"/>
        <w:ind w:right="803" w:firstLine="709"/>
        <w:jc w:val="both"/>
        <w:rPr>
          <w:b/>
          <w:sz w:val="26"/>
          <w:szCs w:val="26"/>
        </w:rPr>
      </w:pPr>
    </w:p>
    <w:p w:rsidR="00E05405" w:rsidRDefault="00E05405" w:rsidP="00E05405">
      <w:pPr>
        <w:pStyle w:val="a7"/>
        <w:spacing w:line="276" w:lineRule="auto"/>
        <w:ind w:firstLine="567"/>
        <w:jc w:val="both"/>
        <w:rPr>
          <w:spacing w:val="13"/>
        </w:rPr>
      </w:pPr>
      <w:r w:rsidRPr="00134E18">
        <w:rPr>
          <w:spacing w:val="11"/>
        </w:rPr>
        <w:t xml:space="preserve">Нормы </w:t>
      </w:r>
      <w:r w:rsidRPr="00134E18">
        <w:rPr>
          <w:spacing w:val="10"/>
        </w:rPr>
        <w:t>ГТО</w:t>
      </w:r>
      <w:r w:rsidRPr="00134E18">
        <w:rPr>
          <w:spacing w:val="11"/>
        </w:rPr>
        <w:t xml:space="preserve"> </w:t>
      </w:r>
      <w:r>
        <w:rPr>
          <w:spacing w:val="11"/>
        </w:rPr>
        <w:t xml:space="preserve">12-13 </w:t>
      </w:r>
      <w:r w:rsidRPr="00134E18">
        <w:rPr>
          <w:spacing w:val="10"/>
        </w:rPr>
        <w:t xml:space="preserve">лет </w:t>
      </w:r>
      <w:r>
        <w:t>(4</w:t>
      </w:r>
      <w:r w:rsidRPr="00134E18">
        <w:rPr>
          <w:spacing w:val="1"/>
        </w:rPr>
        <w:t xml:space="preserve"> </w:t>
      </w:r>
      <w:r w:rsidRPr="00134E18">
        <w:rPr>
          <w:spacing w:val="12"/>
        </w:rPr>
        <w:t>ступень)</w:t>
      </w:r>
      <w:r w:rsidRPr="00134E18">
        <w:rPr>
          <w:spacing w:val="13"/>
        </w:rPr>
        <w:t xml:space="preserve"> </w:t>
      </w:r>
    </w:p>
    <w:tbl>
      <w:tblPr>
        <w:tblStyle w:val="TableNormal"/>
        <w:tblW w:w="10490" w:type="dxa"/>
        <w:tblInd w:w="-4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567"/>
        <w:gridCol w:w="2553"/>
        <w:gridCol w:w="1275"/>
        <w:gridCol w:w="1418"/>
        <w:gridCol w:w="992"/>
        <w:gridCol w:w="1276"/>
        <w:gridCol w:w="1417"/>
        <w:gridCol w:w="992"/>
      </w:tblGrid>
      <w:tr w:rsidR="00E05405" w:rsidRPr="00134E18" w:rsidTr="00E05405">
        <w:trPr>
          <w:trHeight w:val="280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Упражнение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МАЛЬЧИКИ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ДЕВОЧКИ</w:t>
            </w:r>
          </w:p>
        </w:tc>
      </w:tr>
      <w:tr w:rsidR="00E05405" w:rsidRPr="00134E18" w:rsidTr="00E05405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Золотой знак</w:t>
            </w:r>
          </w:p>
        </w:tc>
      </w:tr>
      <w:tr w:rsidR="00E05405" w:rsidRPr="00134E18" w:rsidTr="00E05405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Бег на 30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5,2</w:t>
            </w:r>
          </w:p>
        </w:tc>
      </w:tr>
      <w:tr w:rsidR="00E05405" w:rsidRPr="00134E18" w:rsidTr="00E05405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E05405" w:rsidRPr="00085401" w:rsidRDefault="00E05405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E05405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Бег на 60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E05405" w:rsidRPr="00E05405" w:rsidRDefault="00E05405" w:rsidP="007D43F3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9,9</w:t>
            </w:r>
          </w:p>
        </w:tc>
      </w:tr>
      <w:tr w:rsidR="007D1724" w:rsidRPr="00134E18" w:rsidTr="0073663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E05405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967C6C">
            <w:pPr>
              <w:widowControl/>
              <w:autoSpaceDE/>
              <w:autoSpaceDN/>
              <w:adjustRightInd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Бег на 1500 м</w:t>
            </w:r>
            <w:r>
              <w:rPr>
                <w:rFonts w:ascii="PTSans-Regular" w:hAnsi="PTSans-Regular"/>
                <w:color w:val="000000"/>
                <w:sz w:val="20"/>
                <w:szCs w:val="20"/>
              </w:rPr>
              <w:t xml:space="preserve"> </w:t>
            </w: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D43F3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D43F3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D43F3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D43F3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D43F3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D43F3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7:03</w:t>
            </w:r>
          </w:p>
        </w:tc>
      </w:tr>
      <w:tr w:rsidR="007D1724" w:rsidRPr="00134E18" w:rsidTr="0073663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Бег на лыжах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2 км 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13:10</w:t>
            </w:r>
          </w:p>
        </w:tc>
      </w:tr>
      <w:tr w:rsidR="007D1724" w:rsidRPr="00134E18" w:rsidTr="0073663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Кросс на 3 км (бег по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пересеченной местности)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(мин, 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17:15</w:t>
            </w:r>
          </w:p>
        </w:tc>
      </w:tr>
      <w:tr w:rsidR="007D1724" w:rsidRPr="00134E18" w:rsidTr="00F77F4E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Подтягивание из виса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высокой перекладине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-</w:t>
            </w:r>
          </w:p>
        </w:tc>
      </w:tr>
      <w:tr w:rsidR="007D1724" w:rsidRPr="00134E18" w:rsidTr="00F77F4E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Подтягивание из виса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лежа на низкой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перекладине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90 см 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</w:tr>
      <w:tr w:rsidR="007D1724" w:rsidRPr="00134E18" w:rsidTr="00F77F4E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Сгибание и разгибание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рук в упоре лежа на полу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</w:tr>
      <w:tr w:rsidR="007D43F3" w:rsidRPr="00134E18" w:rsidTr="007D43F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43F3" w:rsidRP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7D43F3" w:rsidRDefault="007D43F3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Наклон вперед из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положения стоя на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гимнастической скамье</w:t>
            </w:r>
            <w:r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(от уровня скамьи – 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E05405" w:rsidRDefault="007D43F3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E05405" w:rsidRDefault="007D43F3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E05405" w:rsidRDefault="007D43F3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E05405" w:rsidRDefault="007D43F3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E05405" w:rsidRDefault="007D43F3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43F3" w:rsidRPr="00E05405" w:rsidRDefault="007D43F3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+13</w:t>
            </w:r>
          </w:p>
        </w:tc>
      </w:tr>
      <w:tr w:rsidR="007D1724" w:rsidRPr="00134E18" w:rsidTr="007D43F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7D1724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Челночный бег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3</w:t>
            </w:r>
            <w:r w:rsidRPr="007D1724">
              <w:rPr>
                <w:rFonts w:ascii="PTSans-Regular" w:hAnsi="PTSans-Regular"/>
                <w:color w:val="000000"/>
                <w:sz w:val="18"/>
                <w:szCs w:val="18"/>
              </w:rPr>
              <w:t>x</w:t>
            </w: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10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8,0</w:t>
            </w:r>
          </w:p>
        </w:tc>
      </w:tr>
      <w:tr w:rsidR="007D1724" w:rsidRPr="00134E18" w:rsidTr="005D0767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7D1724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Прыжок в длину с места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толчком двумя ногами (см)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167</w:t>
            </w:r>
          </w:p>
        </w:tc>
      </w:tr>
      <w:tr w:rsidR="007D1724" w:rsidRPr="00134E18" w:rsidTr="005D0767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DD26A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Поднимание туловища из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положения лежа на спине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(количество раз за 1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41</w:t>
            </w:r>
          </w:p>
        </w:tc>
      </w:tr>
      <w:tr w:rsidR="007D1724" w:rsidRPr="00134E18" w:rsidTr="00673F9F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7D1724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Метание мяча весом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1724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150 г (м)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1724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1724">
              <w:rPr>
                <w:rFonts w:ascii="PTSans-Regular" w:hAnsi="PTSans-Regular"/>
                <w:color w:val="000000"/>
                <w:sz w:val="20"/>
                <w:szCs w:val="20"/>
              </w:rPr>
              <w:t>23</w:t>
            </w:r>
          </w:p>
        </w:tc>
      </w:tr>
      <w:tr w:rsidR="007D1724" w:rsidRPr="00134E18" w:rsidTr="00673F9F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7F0F0F">
            <w:pPr>
              <w:widowControl/>
              <w:autoSpaceDE/>
              <w:autoSpaceDN/>
              <w:adjustRightInd/>
            </w:pPr>
            <w:r w:rsidRPr="00E05405">
              <w:rPr>
                <w:rFonts w:ascii="PTSans-Regular" w:hAnsi="PTSans-Regular"/>
                <w:color w:val="000000"/>
                <w:sz w:val="18"/>
                <w:szCs w:val="18"/>
              </w:rPr>
              <w:t xml:space="preserve">Плавание на 50 м 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0:58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1:03</w:t>
            </w:r>
          </w:p>
        </w:tc>
      </w:tr>
      <w:tr w:rsidR="007D1724" w:rsidRPr="00134E18" w:rsidTr="00ED1A18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Стрельба из положения сидя с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опорой локтей о стол и с упора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для винтовки, дистанция 10 м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из пневматической винтовки с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открытым прицелом (очки)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</w:tr>
      <w:tr w:rsidR="007D1724" w:rsidRPr="00134E18" w:rsidTr="00ED1A18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или из пневматической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винтовки с диоптрическим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прицелом либо «электронного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оружия» (очки)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</w:tr>
      <w:tr w:rsidR="007D1724" w:rsidRPr="00134E18" w:rsidTr="00ED1A18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Default="007D1724" w:rsidP="00E05405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Туристский поход с проверкой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туристских навыков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протяженностью не менее 5 км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(количество навыков)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E05405" w:rsidRDefault="007D1724" w:rsidP="00F7217B">
            <w:pPr>
              <w:widowControl/>
              <w:autoSpaceDE/>
              <w:autoSpaceDN/>
              <w:adjustRightInd/>
              <w:jc w:val="center"/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</w:tr>
      <w:tr w:rsidR="007D1724" w:rsidRPr="00134E18" w:rsidTr="00B10E90">
        <w:trPr>
          <w:trHeight w:val="36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Количество физических качеств,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способностей, прикладных навыков,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оценка которых необходима для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получения знака отличия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</w:tr>
      <w:tr w:rsidR="007D1724" w:rsidRPr="00134E18" w:rsidTr="007E7487">
        <w:trPr>
          <w:trHeight w:val="36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7D1724" w:rsidRPr="007D43F3" w:rsidRDefault="007D1724" w:rsidP="007D43F3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Количество испытаний (тестов)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которые необходимо выполнить для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получения знака отличия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7D1724" w:rsidRPr="007D43F3" w:rsidRDefault="007D1724" w:rsidP="00F7217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</w:tr>
    </w:tbl>
    <w:p w:rsidR="00E05405" w:rsidRDefault="00E05405" w:rsidP="007D43F3">
      <w:pPr>
        <w:spacing w:line="360" w:lineRule="auto"/>
        <w:ind w:right="803"/>
        <w:jc w:val="both"/>
        <w:rPr>
          <w:b/>
          <w:sz w:val="26"/>
          <w:szCs w:val="26"/>
        </w:rPr>
      </w:pPr>
    </w:p>
    <w:p w:rsidR="006A7F9D" w:rsidRDefault="006A7F9D" w:rsidP="006A7F9D">
      <w:pPr>
        <w:pStyle w:val="a7"/>
        <w:spacing w:line="276" w:lineRule="auto"/>
        <w:ind w:firstLine="567"/>
        <w:jc w:val="both"/>
        <w:rPr>
          <w:spacing w:val="13"/>
        </w:rPr>
      </w:pPr>
      <w:r w:rsidRPr="00134E18">
        <w:rPr>
          <w:spacing w:val="11"/>
        </w:rPr>
        <w:t xml:space="preserve">Нормы </w:t>
      </w:r>
      <w:r w:rsidRPr="00134E18">
        <w:rPr>
          <w:spacing w:val="10"/>
        </w:rPr>
        <w:t>ГТО</w:t>
      </w:r>
      <w:r w:rsidRPr="00134E18">
        <w:rPr>
          <w:spacing w:val="11"/>
        </w:rPr>
        <w:t xml:space="preserve"> </w:t>
      </w:r>
      <w:r>
        <w:rPr>
          <w:spacing w:val="11"/>
        </w:rPr>
        <w:t xml:space="preserve">14-15 </w:t>
      </w:r>
      <w:r w:rsidRPr="00134E18">
        <w:rPr>
          <w:spacing w:val="10"/>
        </w:rPr>
        <w:t xml:space="preserve">лет </w:t>
      </w:r>
      <w:r>
        <w:t>(5</w:t>
      </w:r>
      <w:r w:rsidRPr="00134E18">
        <w:rPr>
          <w:spacing w:val="1"/>
        </w:rPr>
        <w:t xml:space="preserve"> </w:t>
      </w:r>
      <w:r w:rsidRPr="00134E18">
        <w:rPr>
          <w:spacing w:val="12"/>
        </w:rPr>
        <w:t>ступень)</w:t>
      </w:r>
      <w:r w:rsidRPr="00134E18">
        <w:rPr>
          <w:spacing w:val="13"/>
        </w:rPr>
        <w:t xml:space="preserve"> </w:t>
      </w:r>
    </w:p>
    <w:tbl>
      <w:tblPr>
        <w:tblStyle w:val="TableNormal"/>
        <w:tblW w:w="10490" w:type="dxa"/>
        <w:tblInd w:w="-4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567"/>
        <w:gridCol w:w="2553"/>
        <w:gridCol w:w="1275"/>
        <w:gridCol w:w="1418"/>
        <w:gridCol w:w="992"/>
        <w:gridCol w:w="1276"/>
        <w:gridCol w:w="1417"/>
        <w:gridCol w:w="992"/>
      </w:tblGrid>
      <w:tr w:rsidR="006A7F9D" w:rsidRPr="00134E18" w:rsidTr="00967C6C">
        <w:trPr>
          <w:trHeight w:val="280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tcBorders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Упражнение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МАЛЬЧИКИ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ДЕВОЧКИ</w:t>
            </w:r>
          </w:p>
        </w:tc>
      </w:tr>
      <w:tr w:rsidR="006A7F9D" w:rsidRPr="00134E18" w:rsidTr="00967C6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Серебряный знак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FFBC"/>
          </w:tcPr>
          <w:p w:rsidR="006A7F9D" w:rsidRPr="00085401" w:rsidRDefault="006A7F9D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Золотой знак</w:t>
            </w:r>
          </w:p>
        </w:tc>
      </w:tr>
      <w:tr w:rsidR="00D418F6" w:rsidRPr="00134E18" w:rsidTr="00967C6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D418F6" w:rsidRPr="00085401" w:rsidRDefault="00D418F6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  <w:r w:rsidRPr="0008540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E05405" w:rsidRDefault="00D418F6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Бег на 30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D418F6" w:rsidRDefault="00D418F6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418F6">
              <w:rPr>
                <w:rFonts w:ascii="PTSans-Regular" w:hAnsi="PTSans-Regular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D418F6" w:rsidRDefault="00D418F6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418F6">
              <w:rPr>
                <w:rFonts w:ascii="PTSans-Regular" w:hAnsi="PTSans-Regula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D418F6" w:rsidRDefault="00D418F6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418F6">
              <w:rPr>
                <w:rFonts w:ascii="PTSans-Regular" w:hAnsi="PTSans-Regular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D418F6" w:rsidRDefault="00D418F6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418F6">
              <w:rPr>
                <w:rFonts w:ascii="PTSans-Regular" w:hAnsi="PTSans-Regular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D418F6" w:rsidRDefault="00D418F6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418F6">
              <w:rPr>
                <w:rFonts w:ascii="PTSans-Regular" w:hAnsi="PTSans-Regular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D418F6" w:rsidRPr="00D418F6" w:rsidRDefault="00D418F6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D418F6">
              <w:rPr>
                <w:rFonts w:ascii="PTSans-Regular" w:hAnsi="PTSans-Regular"/>
                <w:color w:val="000000"/>
                <w:sz w:val="20"/>
                <w:szCs w:val="20"/>
              </w:rPr>
              <w:t>4,9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085401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E05405" w:rsidRDefault="0035428A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E05405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Бег на 60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9,5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E05405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 xml:space="preserve">Бег на 2000 м 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9:55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Бег на лыжах на 3 км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 xml:space="preserve">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22:55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19:05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Кросс на 3 км (бег по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пересеченной местности)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(мин, 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16:40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1724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Подтягивание из виса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лежа на низкой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lastRenderedPageBreak/>
              <w:t>перекладине 90 см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19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967C6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Подтягивание из виса</w:t>
            </w: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лежа на низкой</w:t>
            </w: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перекладине 90 см</w:t>
            </w: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19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B70504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Сгибание и разгибание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рук в упоре лежа на полу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br/>
              <w:t>(количество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16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1724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B265F3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Наклон вперед из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br/>
            </w:r>
            <w:r w:rsidRPr="0035428A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положения стоя на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br/>
            </w:r>
            <w:r w:rsidRPr="0035428A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гимнастической скамье</w:t>
            </w:r>
            <w:r w:rsidRPr="008D0C25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br/>
            </w:r>
            <w:r w:rsidRPr="0035428A">
              <w:rPr>
                <w:rFonts w:ascii="PTSans-Regular" w:hAnsi="PTSans-Regular"/>
                <w:color w:val="000000"/>
                <w:sz w:val="20"/>
                <w:szCs w:val="20"/>
                <w:lang w:val="ru-RU"/>
              </w:rPr>
              <w:t>(от уровня скамьи – см)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+11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+15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1724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4941C5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35428A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Челночный бег</w:t>
            </w:r>
            <w:r w:rsidRPr="0035428A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br/>
              <w:t>3</w:t>
            </w:r>
            <w:r w:rsidRPr="0035428A">
              <w:rPr>
                <w:rFonts w:ascii="PTSans-Regular" w:hAnsi="PTSans-Regular"/>
                <w:color w:val="000000"/>
                <w:sz w:val="18"/>
                <w:szCs w:val="18"/>
              </w:rPr>
              <w:t>x</w:t>
            </w:r>
            <w:r w:rsidRPr="0035428A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10 м (с)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7,9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1724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195C39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35428A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Прыжок в длину с места</w:t>
            </w:r>
            <w:r w:rsidRPr="0035428A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br/>
              <w:t xml:space="preserve">толчком двумя ногами (см)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183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194E2F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t>Поднимание туловища из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положения лежа на спине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(количество раз за 1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44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1724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844807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35428A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Метание мяча весом 150 г (м)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35428A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35428A">
              <w:rPr>
                <w:rFonts w:ascii="PTSans-Regular" w:hAnsi="PTSans-Regular"/>
                <w:color w:val="000000"/>
                <w:sz w:val="20"/>
                <w:szCs w:val="20"/>
              </w:rPr>
              <w:t>27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B42E08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t xml:space="preserve">Плавание на 50 м (мин, 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0:54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1:01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FF551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t>Стрельба из положения сидя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или стоя с опорой локтей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о стол или стойку,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дистанция 10 м (очки):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из пневматической винтовки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с открытым прицелом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5B02D2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t>или из пневматической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винтовки с диоптрическим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прицелом либо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«электронного оружия»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30</w:t>
            </w:r>
          </w:p>
        </w:tc>
      </w:tr>
      <w:tr w:rsidR="0035428A" w:rsidRPr="00134E18" w:rsidTr="00A00218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693E62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t>Самозащита без оружия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 xml:space="preserve">(очки)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26-30</w:t>
            </w:r>
          </w:p>
        </w:tc>
      </w:tr>
      <w:tr w:rsidR="0035428A" w:rsidRPr="00134E18" w:rsidTr="00967C6C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Default="0035428A" w:rsidP="00967C6C">
            <w:pPr>
              <w:pStyle w:val="TableParagraph"/>
              <w:spacing w:line="276" w:lineRule="auto"/>
              <w:ind w:right="11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EE2405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t>Туристский поход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с проверкой туристских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навыков протяженностью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не менее 10 км (количество</w:t>
            </w:r>
            <w:r w:rsidRPr="008D0C25">
              <w:rPr>
                <w:rFonts w:ascii="PTSans-Regular" w:hAnsi="PTSans-Regular"/>
                <w:color w:val="000000"/>
                <w:sz w:val="18"/>
                <w:szCs w:val="18"/>
              </w:rPr>
              <w:br/>
              <w:t>навыков)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8D0C25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8D0C25">
              <w:rPr>
                <w:rFonts w:ascii="PTSans-Regular" w:hAnsi="PTSans-Regular"/>
                <w:color w:val="000000"/>
                <w:sz w:val="20"/>
                <w:szCs w:val="20"/>
              </w:rPr>
              <w:t>7</w:t>
            </w:r>
          </w:p>
        </w:tc>
      </w:tr>
      <w:tr w:rsidR="0035428A" w:rsidRPr="00134E18" w:rsidTr="00967C6C">
        <w:trPr>
          <w:trHeight w:val="36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43F3" w:rsidRDefault="0035428A" w:rsidP="00967C6C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Количество физических качеств,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способностей, прикладных навыков,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оценка которых необходима для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получения знака отличия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</w:tr>
      <w:tr w:rsidR="0035428A" w:rsidRPr="00134E18" w:rsidTr="00967C6C">
        <w:trPr>
          <w:trHeight w:val="36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FDF"/>
          </w:tcPr>
          <w:p w:rsidR="0035428A" w:rsidRPr="007D43F3" w:rsidRDefault="0035428A" w:rsidP="00967C6C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Количество испытаний (тестов)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которые необходимо выполнить для</w:t>
            </w:r>
            <w:r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 xml:space="preserve"> </w:t>
            </w:r>
            <w:r w:rsidRPr="007D43F3">
              <w:rPr>
                <w:rFonts w:ascii="PTSans-Regular" w:hAnsi="PTSans-Regular"/>
                <w:color w:val="000000"/>
                <w:sz w:val="18"/>
                <w:szCs w:val="18"/>
                <w:lang w:val="ru-RU"/>
              </w:rPr>
              <w:t>получения знака отличия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</w:tcPr>
          <w:p w:rsidR="0035428A" w:rsidRPr="007D43F3" w:rsidRDefault="0035428A" w:rsidP="0035428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7D43F3">
              <w:rPr>
                <w:rFonts w:ascii="PTSans-Regular" w:hAnsi="PTSans-Regular"/>
                <w:color w:val="000000"/>
                <w:sz w:val="20"/>
                <w:szCs w:val="20"/>
              </w:rPr>
              <w:t>6</w:t>
            </w:r>
          </w:p>
        </w:tc>
      </w:tr>
    </w:tbl>
    <w:p w:rsidR="00E05405" w:rsidRDefault="00E05405" w:rsidP="00E05405">
      <w:pPr>
        <w:spacing w:line="360" w:lineRule="auto"/>
        <w:ind w:right="803" w:firstLine="709"/>
        <w:jc w:val="both"/>
        <w:rPr>
          <w:b/>
          <w:sz w:val="26"/>
          <w:szCs w:val="26"/>
        </w:rPr>
      </w:pPr>
    </w:p>
    <w:p w:rsidR="006A7F9D" w:rsidRDefault="006A7F9D" w:rsidP="00E05405">
      <w:pPr>
        <w:spacing w:line="360" w:lineRule="auto"/>
        <w:ind w:right="803" w:firstLine="709"/>
        <w:jc w:val="both"/>
        <w:rPr>
          <w:b/>
          <w:sz w:val="26"/>
          <w:szCs w:val="26"/>
        </w:rPr>
      </w:pPr>
    </w:p>
    <w:p w:rsidR="0035428A" w:rsidRPr="002E2390" w:rsidRDefault="0035428A" w:rsidP="00E05405">
      <w:pPr>
        <w:spacing w:line="360" w:lineRule="auto"/>
        <w:ind w:right="803" w:firstLine="709"/>
        <w:jc w:val="both"/>
        <w:rPr>
          <w:b/>
          <w:sz w:val="26"/>
          <w:szCs w:val="26"/>
        </w:rPr>
      </w:pPr>
    </w:p>
    <w:sectPr w:rsidR="0035428A" w:rsidRPr="002E2390" w:rsidSect="00606711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3D" w:rsidRDefault="0068053D" w:rsidP="001172DD">
      <w:r>
        <w:separator/>
      </w:r>
    </w:p>
  </w:endnote>
  <w:endnote w:type="continuationSeparator" w:id="1">
    <w:p w:rsidR="0068053D" w:rsidRDefault="0068053D" w:rsidP="0011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3D" w:rsidRDefault="0068053D" w:rsidP="001172DD">
      <w:r>
        <w:separator/>
      </w:r>
    </w:p>
  </w:footnote>
  <w:footnote w:type="continuationSeparator" w:id="1">
    <w:p w:rsidR="0068053D" w:rsidRDefault="0068053D" w:rsidP="0011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C22"/>
    <w:multiLevelType w:val="multilevel"/>
    <w:tmpl w:val="50B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551B9"/>
    <w:multiLevelType w:val="hybridMultilevel"/>
    <w:tmpl w:val="E8827578"/>
    <w:lvl w:ilvl="0" w:tplc="E2C424E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29F29F1C" w:tentative="1">
      <w:start w:val="1"/>
      <w:numFmt w:val="lowerLetter"/>
      <w:lvlText w:val="%2."/>
      <w:lvlJc w:val="left"/>
      <w:pPr>
        <w:ind w:left="1440" w:hanging="360"/>
      </w:pPr>
    </w:lvl>
    <w:lvl w:ilvl="2" w:tplc="A6BE54F2" w:tentative="1">
      <w:start w:val="1"/>
      <w:numFmt w:val="lowerRoman"/>
      <w:lvlText w:val="%3."/>
      <w:lvlJc w:val="right"/>
      <w:pPr>
        <w:ind w:left="2160" w:hanging="180"/>
      </w:pPr>
    </w:lvl>
    <w:lvl w:ilvl="3" w:tplc="24EE3D5E" w:tentative="1">
      <w:start w:val="1"/>
      <w:numFmt w:val="decimal"/>
      <w:lvlText w:val="%4."/>
      <w:lvlJc w:val="left"/>
      <w:pPr>
        <w:ind w:left="2880" w:hanging="360"/>
      </w:pPr>
    </w:lvl>
    <w:lvl w:ilvl="4" w:tplc="C5363612" w:tentative="1">
      <w:start w:val="1"/>
      <w:numFmt w:val="lowerLetter"/>
      <w:lvlText w:val="%5."/>
      <w:lvlJc w:val="left"/>
      <w:pPr>
        <w:ind w:left="3600" w:hanging="360"/>
      </w:pPr>
    </w:lvl>
    <w:lvl w:ilvl="5" w:tplc="D9EE0316" w:tentative="1">
      <w:start w:val="1"/>
      <w:numFmt w:val="lowerRoman"/>
      <w:lvlText w:val="%6."/>
      <w:lvlJc w:val="right"/>
      <w:pPr>
        <w:ind w:left="4320" w:hanging="180"/>
      </w:pPr>
    </w:lvl>
    <w:lvl w:ilvl="6" w:tplc="D52475CE" w:tentative="1">
      <w:start w:val="1"/>
      <w:numFmt w:val="decimal"/>
      <w:lvlText w:val="%7."/>
      <w:lvlJc w:val="left"/>
      <w:pPr>
        <w:ind w:left="5040" w:hanging="360"/>
      </w:pPr>
    </w:lvl>
    <w:lvl w:ilvl="7" w:tplc="FF8E75F6" w:tentative="1">
      <w:start w:val="1"/>
      <w:numFmt w:val="lowerLetter"/>
      <w:lvlText w:val="%8."/>
      <w:lvlJc w:val="left"/>
      <w:pPr>
        <w:ind w:left="5760" w:hanging="360"/>
      </w:pPr>
    </w:lvl>
    <w:lvl w:ilvl="8" w:tplc="E7FEB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4CEC"/>
    <w:multiLevelType w:val="hybridMultilevel"/>
    <w:tmpl w:val="65F832AE"/>
    <w:lvl w:ilvl="0" w:tplc="43CEA472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50D0B030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969E9588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2C0E5F1C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46DE069E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4134E5B0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1952E2F6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7DEEB762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BFFE01D6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">
    <w:nsid w:val="2C4163D8"/>
    <w:multiLevelType w:val="hybridMultilevel"/>
    <w:tmpl w:val="1DD25648"/>
    <w:lvl w:ilvl="0" w:tplc="2318A5D8">
      <w:start w:val="1"/>
      <w:numFmt w:val="decimal"/>
      <w:lvlText w:val="%1."/>
      <w:lvlJc w:val="left"/>
      <w:pPr>
        <w:ind w:left="720" w:hanging="360"/>
      </w:pPr>
    </w:lvl>
    <w:lvl w:ilvl="1" w:tplc="BEB6D66A" w:tentative="1">
      <w:start w:val="1"/>
      <w:numFmt w:val="lowerLetter"/>
      <w:lvlText w:val="%2."/>
      <w:lvlJc w:val="left"/>
      <w:pPr>
        <w:ind w:left="1440" w:hanging="360"/>
      </w:pPr>
    </w:lvl>
    <w:lvl w:ilvl="2" w:tplc="4CACFACE" w:tentative="1">
      <w:start w:val="1"/>
      <w:numFmt w:val="lowerRoman"/>
      <w:lvlText w:val="%3."/>
      <w:lvlJc w:val="right"/>
      <w:pPr>
        <w:ind w:left="2160" w:hanging="180"/>
      </w:pPr>
    </w:lvl>
    <w:lvl w:ilvl="3" w:tplc="6678686A" w:tentative="1">
      <w:start w:val="1"/>
      <w:numFmt w:val="decimal"/>
      <w:lvlText w:val="%4."/>
      <w:lvlJc w:val="left"/>
      <w:pPr>
        <w:ind w:left="2880" w:hanging="360"/>
      </w:pPr>
    </w:lvl>
    <w:lvl w:ilvl="4" w:tplc="3ABCD048" w:tentative="1">
      <w:start w:val="1"/>
      <w:numFmt w:val="lowerLetter"/>
      <w:lvlText w:val="%5."/>
      <w:lvlJc w:val="left"/>
      <w:pPr>
        <w:ind w:left="3600" w:hanging="360"/>
      </w:pPr>
    </w:lvl>
    <w:lvl w:ilvl="5" w:tplc="0A26BED4" w:tentative="1">
      <w:start w:val="1"/>
      <w:numFmt w:val="lowerRoman"/>
      <w:lvlText w:val="%6."/>
      <w:lvlJc w:val="right"/>
      <w:pPr>
        <w:ind w:left="4320" w:hanging="180"/>
      </w:pPr>
    </w:lvl>
    <w:lvl w:ilvl="6" w:tplc="66424A3E" w:tentative="1">
      <w:start w:val="1"/>
      <w:numFmt w:val="decimal"/>
      <w:lvlText w:val="%7."/>
      <w:lvlJc w:val="left"/>
      <w:pPr>
        <w:ind w:left="5040" w:hanging="360"/>
      </w:pPr>
    </w:lvl>
    <w:lvl w:ilvl="7" w:tplc="9AECEB02" w:tentative="1">
      <w:start w:val="1"/>
      <w:numFmt w:val="lowerLetter"/>
      <w:lvlText w:val="%8."/>
      <w:lvlJc w:val="left"/>
      <w:pPr>
        <w:ind w:left="5760" w:hanging="360"/>
      </w:pPr>
    </w:lvl>
    <w:lvl w:ilvl="8" w:tplc="3D181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7861"/>
    <w:multiLevelType w:val="hybridMultilevel"/>
    <w:tmpl w:val="00A65E7E"/>
    <w:lvl w:ilvl="0" w:tplc="FFFFFFFF">
      <w:start w:val="1"/>
      <w:numFmt w:val="bullet"/>
      <w:lvlText w:val=""/>
      <w:lvlJc w:val="left"/>
      <w:pPr>
        <w:ind w:left="20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5">
    <w:nsid w:val="64D34143"/>
    <w:multiLevelType w:val="multilevel"/>
    <w:tmpl w:val="E36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A45ED"/>
    <w:multiLevelType w:val="multilevel"/>
    <w:tmpl w:val="9B9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FA"/>
    <w:rsid w:val="000151D8"/>
    <w:rsid w:val="000217A0"/>
    <w:rsid w:val="00022C91"/>
    <w:rsid w:val="00034053"/>
    <w:rsid w:val="00041DA6"/>
    <w:rsid w:val="000469A8"/>
    <w:rsid w:val="00053E7A"/>
    <w:rsid w:val="0006000E"/>
    <w:rsid w:val="00061847"/>
    <w:rsid w:val="00072B28"/>
    <w:rsid w:val="00085401"/>
    <w:rsid w:val="000B2072"/>
    <w:rsid w:val="000B37B7"/>
    <w:rsid w:val="000C443C"/>
    <w:rsid w:val="000C4EFC"/>
    <w:rsid w:val="000D1C56"/>
    <w:rsid w:val="000D24D9"/>
    <w:rsid w:val="000D5110"/>
    <w:rsid w:val="000F06F3"/>
    <w:rsid w:val="000F5584"/>
    <w:rsid w:val="00111E49"/>
    <w:rsid w:val="001172DD"/>
    <w:rsid w:val="001702EE"/>
    <w:rsid w:val="00175088"/>
    <w:rsid w:val="00175FDB"/>
    <w:rsid w:val="0018345B"/>
    <w:rsid w:val="001A5B30"/>
    <w:rsid w:val="00226A36"/>
    <w:rsid w:val="002435B5"/>
    <w:rsid w:val="00246498"/>
    <w:rsid w:val="00252619"/>
    <w:rsid w:val="00290F63"/>
    <w:rsid w:val="002A15EA"/>
    <w:rsid w:val="002B36E4"/>
    <w:rsid w:val="002B4366"/>
    <w:rsid w:val="002C3FE9"/>
    <w:rsid w:val="002D0E22"/>
    <w:rsid w:val="002E2390"/>
    <w:rsid w:val="00307AFA"/>
    <w:rsid w:val="00314363"/>
    <w:rsid w:val="00325D04"/>
    <w:rsid w:val="00341D94"/>
    <w:rsid w:val="003510F5"/>
    <w:rsid w:val="0035428A"/>
    <w:rsid w:val="00355727"/>
    <w:rsid w:val="003D63D1"/>
    <w:rsid w:val="003E4840"/>
    <w:rsid w:val="003F0975"/>
    <w:rsid w:val="004249A4"/>
    <w:rsid w:val="00453BD7"/>
    <w:rsid w:val="00463BCB"/>
    <w:rsid w:val="004670ED"/>
    <w:rsid w:val="004857FC"/>
    <w:rsid w:val="004B034F"/>
    <w:rsid w:val="004B78D7"/>
    <w:rsid w:val="004C2173"/>
    <w:rsid w:val="004F004F"/>
    <w:rsid w:val="00515C53"/>
    <w:rsid w:val="00550C4A"/>
    <w:rsid w:val="00563BFA"/>
    <w:rsid w:val="00564E56"/>
    <w:rsid w:val="00594DE4"/>
    <w:rsid w:val="005C16B4"/>
    <w:rsid w:val="005C3ABE"/>
    <w:rsid w:val="005E53EF"/>
    <w:rsid w:val="005E7703"/>
    <w:rsid w:val="005F4C89"/>
    <w:rsid w:val="0060103E"/>
    <w:rsid w:val="00601C4D"/>
    <w:rsid w:val="00606711"/>
    <w:rsid w:val="0061395B"/>
    <w:rsid w:val="00613C76"/>
    <w:rsid w:val="00614410"/>
    <w:rsid w:val="00624E04"/>
    <w:rsid w:val="006304FF"/>
    <w:rsid w:val="006326F1"/>
    <w:rsid w:val="00633021"/>
    <w:rsid w:val="0068053D"/>
    <w:rsid w:val="00685494"/>
    <w:rsid w:val="006874EA"/>
    <w:rsid w:val="006978EB"/>
    <w:rsid w:val="006A7F9D"/>
    <w:rsid w:val="006C0559"/>
    <w:rsid w:val="006E7AEF"/>
    <w:rsid w:val="006F587D"/>
    <w:rsid w:val="00700C88"/>
    <w:rsid w:val="00754DF5"/>
    <w:rsid w:val="00760955"/>
    <w:rsid w:val="00766140"/>
    <w:rsid w:val="00773A1E"/>
    <w:rsid w:val="00774349"/>
    <w:rsid w:val="00780686"/>
    <w:rsid w:val="00792509"/>
    <w:rsid w:val="007B3183"/>
    <w:rsid w:val="007C6D56"/>
    <w:rsid w:val="007D1724"/>
    <w:rsid w:val="007D2FE7"/>
    <w:rsid w:val="007D43F3"/>
    <w:rsid w:val="007F4F79"/>
    <w:rsid w:val="0080206A"/>
    <w:rsid w:val="00803015"/>
    <w:rsid w:val="008115CA"/>
    <w:rsid w:val="00812680"/>
    <w:rsid w:val="008177EF"/>
    <w:rsid w:val="008375DF"/>
    <w:rsid w:val="00851EC2"/>
    <w:rsid w:val="00864AC1"/>
    <w:rsid w:val="00871417"/>
    <w:rsid w:val="00874E2D"/>
    <w:rsid w:val="008B7D3B"/>
    <w:rsid w:val="008C723E"/>
    <w:rsid w:val="008D0C25"/>
    <w:rsid w:val="008D0EA2"/>
    <w:rsid w:val="008E35F2"/>
    <w:rsid w:val="00913454"/>
    <w:rsid w:val="009203E8"/>
    <w:rsid w:val="00937AE3"/>
    <w:rsid w:val="0096729E"/>
    <w:rsid w:val="00972D52"/>
    <w:rsid w:val="0097499A"/>
    <w:rsid w:val="009806FE"/>
    <w:rsid w:val="00997D87"/>
    <w:rsid w:val="009A1C4E"/>
    <w:rsid w:val="009A25D8"/>
    <w:rsid w:val="009D41C1"/>
    <w:rsid w:val="009F089E"/>
    <w:rsid w:val="00A04141"/>
    <w:rsid w:val="00A2561A"/>
    <w:rsid w:val="00A26A6F"/>
    <w:rsid w:val="00A37394"/>
    <w:rsid w:val="00A54BEF"/>
    <w:rsid w:val="00A80579"/>
    <w:rsid w:val="00A901E1"/>
    <w:rsid w:val="00A929EE"/>
    <w:rsid w:val="00A95058"/>
    <w:rsid w:val="00AB5341"/>
    <w:rsid w:val="00AD7664"/>
    <w:rsid w:val="00B0399D"/>
    <w:rsid w:val="00B22EA6"/>
    <w:rsid w:val="00B30961"/>
    <w:rsid w:val="00B40174"/>
    <w:rsid w:val="00B44152"/>
    <w:rsid w:val="00B451AE"/>
    <w:rsid w:val="00B81BC0"/>
    <w:rsid w:val="00B93A0E"/>
    <w:rsid w:val="00B93C84"/>
    <w:rsid w:val="00BB2378"/>
    <w:rsid w:val="00BC23D9"/>
    <w:rsid w:val="00C25F03"/>
    <w:rsid w:val="00C40674"/>
    <w:rsid w:val="00C76899"/>
    <w:rsid w:val="00C84932"/>
    <w:rsid w:val="00C93679"/>
    <w:rsid w:val="00C976D0"/>
    <w:rsid w:val="00CA2722"/>
    <w:rsid w:val="00CA4381"/>
    <w:rsid w:val="00CA74D8"/>
    <w:rsid w:val="00CB72C4"/>
    <w:rsid w:val="00D25D12"/>
    <w:rsid w:val="00D4156A"/>
    <w:rsid w:val="00D418F6"/>
    <w:rsid w:val="00D539DA"/>
    <w:rsid w:val="00D83E73"/>
    <w:rsid w:val="00D9378B"/>
    <w:rsid w:val="00D96033"/>
    <w:rsid w:val="00D97B8B"/>
    <w:rsid w:val="00DE7BE6"/>
    <w:rsid w:val="00DF31CE"/>
    <w:rsid w:val="00E05405"/>
    <w:rsid w:val="00E24BE8"/>
    <w:rsid w:val="00E269CF"/>
    <w:rsid w:val="00E4672B"/>
    <w:rsid w:val="00E536B2"/>
    <w:rsid w:val="00E61811"/>
    <w:rsid w:val="00E653AA"/>
    <w:rsid w:val="00E75166"/>
    <w:rsid w:val="00E751B1"/>
    <w:rsid w:val="00EC2736"/>
    <w:rsid w:val="00ED0367"/>
    <w:rsid w:val="00EF0695"/>
    <w:rsid w:val="00F032AF"/>
    <w:rsid w:val="00F110C0"/>
    <w:rsid w:val="00F12F97"/>
    <w:rsid w:val="00F17B0B"/>
    <w:rsid w:val="00F2274D"/>
    <w:rsid w:val="00F25950"/>
    <w:rsid w:val="00F430B7"/>
    <w:rsid w:val="00F7217B"/>
    <w:rsid w:val="00F92A31"/>
    <w:rsid w:val="00F948D5"/>
    <w:rsid w:val="00F94990"/>
    <w:rsid w:val="00FA6B2F"/>
    <w:rsid w:val="00FE4CAD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BE8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1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4BE8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2"/>
    </w:pPr>
    <w:rPr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4BE8"/>
    <w:pPr>
      <w:keepNext/>
      <w:widowControl/>
      <w:tabs>
        <w:tab w:val="num" w:pos="0"/>
      </w:tabs>
      <w:suppressAutoHyphens/>
      <w:autoSpaceDE/>
      <w:autoSpaceDN/>
      <w:adjustRightInd/>
      <w:outlineLvl w:val="3"/>
    </w:pPr>
    <w:rPr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24BE8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245"/>
      <w:ind w:left="1099"/>
      <w:outlineLvl w:val="4"/>
    </w:pPr>
    <w:rPr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24BE8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326"/>
      <w:ind w:left="475"/>
      <w:outlineLvl w:val="5"/>
    </w:pPr>
    <w:rPr>
      <w:rFonts w:ascii="Courier New" w:hAnsi="Courier New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24BE8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line="245" w:lineRule="exact"/>
      <w:ind w:left="307" w:right="38"/>
      <w:jc w:val="both"/>
      <w:outlineLvl w:val="6"/>
    </w:pPr>
    <w:rPr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24BE8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48" w:line="216" w:lineRule="exact"/>
      <w:ind w:left="566"/>
      <w:outlineLvl w:val="7"/>
    </w:pPr>
    <w:rPr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B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6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4BE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24BE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24BE8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24BE8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24BE8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E24BE8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paragraph" w:styleId="a3">
    <w:name w:val="Normal (Web)"/>
    <w:basedOn w:val="a"/>
    <w:uiPriority w:val="99"/>
    <w:unhideWhenUsed/>
    <w:rsid w:val="00563BF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F9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1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51EC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851EC2"/>
  </w:style>
  <w:style w:type="paragraph" w:styleId="a6">
    <w:name w:val="List Paragraph"/>
    <w:basedOn w:val="a"/>
    <w:uiPriority w:val="1"/>
    <w:qFormat/>
    <w:rsid w:val="00871417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paragraph" w:styleId="a7">
    <w:name w:val="Body Text"/>
    <w:basedOn w:val="a"/>
    <w:link w:val="a8"/>
    <w:uiPriority w:val="1"/>
    <w:qFormat/>
    <w:rsid w:val="00613C76"/>
    <w:pPr>
      <w:widowControl/>
      <w:suppressAutoHyphens/>
      <w:autoSpaceDE/>
      <w:autoSpaceDN/>
      <w:adjustRightInd/>
      <w:jc w:val="center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13C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D9378B"/>
    <w:pPr>
      <w:adjustRightInd/>
      <w:ind w:left="621"/>
      <w:outlineLvl w:val="1"/>
    </w:pPr>
    <w:rPr>
      <w:b/>
      <w:bCs/>
      <w:sz w:val="28"/>
      <w:szCs w:val="28"/>
      <w:lang w:bidi="ru-RU"/>
    </w:rPr>
  </w:style>
  <w:style w:type="paragraph" w:styleId="a9">
    <w:name w:val="footer"/>
    <w:basedOn w:val="a"/>
    <w:link w:val="12"/>
    <w:uiPriority w:val="99"/>
    <w:rsid w:val="00D9378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9"/>
    <w:rsid w:val="00D937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uiPriority w:val="99"/>
    <w:rsid w:val="00D9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6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26A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C723E"/>
    <w:pPr>
      <w:adjustRightInd/>
      <w:ind w:left="512"/>
      <w:outlineLvl w:val="1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8C72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C723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12">
    <w:name w:val="c12"/>
    <w:basedOn w:val="a"/>
    <w:rsid w:val="008C723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7">
    <w:name w:val="c7"/>
    <w:basedOn w:val="a"/>
    <w:rsid w:val="007F4F7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7F4F79"/>
  </w:style>
  <w:style w:type="character" w:customStyle="1" w:styleId="c8">
    <w:name w:val="c8"/>
    <w:basedOn w:val="a0"/>
    <w:rsid w:val="008375DF"/>
  </w:style>
  <w:style w:type="character" w:customStyle="1" w:styleId="fontstyle31">
    <w:name w:val="fontstyle31"/>
    <w:basedOn w:val="a0"/>
    <w:rsid w:val="0091345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WW8Num2z0">
    <w:name w:val="WW8Num2z0"/>
    <w:rsid w:val="00E24BE8"/>
    <w:rPr>
      <w:rFonts w:ascii="StarSymbol" w:hAnsi="StarSymbol"/>
    </w:rPr>
  </w:style>
  <w:style w:type="character" w:customStyle="1" w:styleId="WW8Num5z0">
    <w:name w:val="WW8Num5z0"/>
    <w:rsid w:val="00E24BE8"/>
    <w:rPr>
      <w:rFonts w:ascii="StarSymbol" w:hAnsi="StarSymbol"/>
    </w:rPr>
  </w:style>
  <w:style w:type="character" w:customStyle="1" w:styleId="WW8Num6z0">
    <w:name w:val="WW8Num6z0"/>
    <w:rsid w:val="00E24BE8"/>
    <w:rPr>
      <w:rFonts w:ascii="StarSymbol" w:hAnsi="StarSymbol"/>
    </w:rPr>
  </w:style>
  <w:style w:type="character" w:customStyle="1" w:styleId="WW8Num8z0">
    <w:name w:val="WW8Num8z0"/>
    <w:rsid w:val="00E24BE8"/>
    <w:rPr>
      <w:rFonts w:ascii="StarSymbol" w:hAnsi="StarSymbol"/>
    </w:rPr>
  </w:style>
  <w:style w:type="character" w:customStyle="1" w:styleId="WW8Num10z0">
    <w:name w:val="WW8Num10z0"/>
    <w:rsid w:val="00E24BE8"/>
    <w:rPr>
      <w:rFonts w:ascii="StarSymbol" w:hAnsi="StarSymbol"/>
    </w:rPr>
  </w:style>
  <w:style w:type="character" w:customStyle="1" w:styleId="WW8Num10z1">
    <w:name w:val="WW8Num10z1"/>
    <w:rsid w:val="00E24BE8"/>
    <w:rPr>
      <w:rFonts w:ascii="Courier New" w:hAnsi="Courier New"/>
    </w:rPr>
  </w:style>
  <w:style w:type="character" w:customStyle="1" w:styleId="WW8Num10z2">
    <w:name w:val="WW8Num10z2"/>
    <w:rsid w:val="00E24BE8"/>
    <w:rPr>
      <w:rFonts w:ascii="Wingdings" w:hAnsi="Wingdings"/>
    </w:rPr>
  </w:style>
  <w:style w:type="character" w:customStyle="1" w:styleId="WW8Num10z3">
    <w:name w:val="WW8Num10z3"/>
    <w:rsid w:val="00E24BE8"/>
    <w:rPr>
      <w:rFonts w:ascii="Symbol" w:hAnsi="Symbol"/>
    </w:rPr>
  </w:style>
  <w:style w:type="character" w:customStyle="1" w:styleId="WW8Num11z0">
    <w:name w:val="WW8Num11z0"/>
    <w:rsid w:val="00E24BE8"/>
    <w:rPr>
      <w:rFonts w:ascii="Times New Roman" w:hAnsi="Times New Roman"/>
    </w:rPr>
  </w:style>
  <w:style w:type="character" w:customStyle="1" w:styleId="21">
    <w:name w:val="Основной шрифт абзаца2"/>
    <w:rsid w:val="00E24BE8"/>
  </w:style>
  <w:style w:type="character" w:customStyle="1" w:styleId="Absatz-Standardschriftart">
    <w:name w:val="Absatz-Standardschriftart"/>
    <w:rsid w:val="00E24BE8"/>
  </w:style>
  <w:style w:type="character" w:customStyle="1" w:styleId="WW-Absatz-Standardschriftart">
    <w:name w:val="WW-Absatz-Standardschriftart"/>
    <w:rsid w:val="00E24BE8"/>
  </w:style>
  <w:style w:type="character" w:customStyle="1" w:styleId="WW-Absatz-Standardschriftart1">
    <w:name w:val="WW-Absatz-Standardschriftart1"/>
    <w:rsid w:val="00E24BE8"/>
  </w:style>
  <w:style w:type="character" w:customStyle="1" w:styleId="WW-Absatz-Standardschriftart11">
    <w:name w:val="WW-Absatz-Standardschriftart11"/>
    <w:rsid w:val="00E24BE8"/>
  </w:style>
  <w:style w:type="character" w:customStyle="1" w:styleId="WW-Absatz-Standardschriftart111">
    <w:name w:val="WW-Absatz-Standardschriftart111"/>
    <w:rsid w:val="00E24BE8"/>
  </w:style>
  <w:style w:type="character" w:customStyle="1" w:styleId="WW-Absatz-Standardschriftart1111">
    <w:name w:val="WW-Absatz-Standardschriftart1111"/>
    <w:rsid w:val="00E24BE8"/>
  </w:style>
  <w:style w:type="character" w:customStyle="1" w:styleId="WW-Absatz-Standardschriftart11111">
    <w:name w:val="WW-Absatz-Standardschriftart11111"/>
    <w:rsid w:val="00E24BE8"/>
  </w:style>
  <w:style w:type="character" w:customStyle="1" w:styleId="WW-Absatz-Standardschriftart111111">
    <w:name w:val="WW-Absatz-Standardschriftart111111"/>
    <w:rsid w:val="00E24BE8"/>
  </w:style>
  <w:style w:type="character" w:customStyle="1" w:styleId="WW-Absatz-Standardschriftart1111111">
    <w:name w:val="WW-Absatz-Standardschriftart1111111"/>
    <w:rsid w:val="00E24BE8"/>
  </w:style>
  <w:style w:type="character" w:customStyle="1" w:styleId="WW-Absatz-Standardschriftart11111111">
    <w:name w:val="WW-Absatz-Standardschriftart11111111"/>
    <w:rsid w:val="00E24BE8"/>
  </w:style>
  <w:style w:type="character" w:customStyle="1" w:styleId="WW8Num13z1">
    <w:name w:val="WW8Num13z1"/>
    <w:rsid w:val="00E24BE8"/>
    <w:rPr>
      <w:rFonts w:ascii="Courier New" w:hAnsi="Courier New"/>
    </w:rPr>
  </w:style>
  <w:style w:type="character" w:customStyle="1" w:styleId="WW8Num13z2">
    <w:name w:val="WW8Num13z2"/>
    <w:rsid w:val="00E24BE8"/>
    <w:rPr>
      <w:rFonts w:ascii="Wingdings" w:hAnsi="Wingdings"/>
    </w:rPr>
  </w:style>
  <w:style w:type="character" w:customStyle="1" w:styleId="WW8Num13z3">
    <w:name w:val="WW8Num13z3"/>
    <w:rsid w:val="00E24BE8"/>
    <w:rPr>
      <w:rFonts w:ascii="Symbol" w:hAnsi="Symbol"/>
    </w:rPr>
  </w:style>
  <w:style w:type="character" w:customStyle="1" w:styleId="WW8NumSt10z0">
    <w:name w:val="WW8NumSt10z0"/>
    <w:rsid w:val="00E24BE8"/>
    <w:rPr>
      <w:rFonts w:ascii="Times New Roman" w:hAnsi="Times New Roman"/>
    </w:rPr>
  </w:style>
  <w:style w:type="character" w:customStyle="1" w:styleId="13">
    <w:name w:val="Основной шрифт абзаца1"/>
    <w:rsid w:val="00E24BE8"/>
  </w:style>
  <w:style w:type="paragraph" w:customStyle="1" w:styleId="14">
    <w:name w:val="Заголовок1"/>
    <w:basedOn w:val="a"/>
    <w:next w:val="a7"/>
    <w:rsid w:val="00E24BE8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7"/>
    <w:rsid w:val="00E24BE8"/>
    <w:rPr>
      <w:rFonts w:cs="Tahoma"/>
    </w:rPr>
  </w:style>
  <w:style w:type="paragraph" w:customStyle="1" w:styleId="22">
    <w:name w:val="Название2"/>
    <w:basedOn w:val="a"/>
    <w:rsid w:val="00E24BE8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lang w:eastAsia="ar-SA"/>
    </w:rPr>
  </w:style>
  <w:style w:type="paragraph" w:customStyle="1" w:styleId="23">
    <w:name w:val="Указатель2"/>
    <w:basedOn w:val="a"/>
    <w:rsid w:val="00E24BE8"/>
    <w:pPr>
      <w:widowControl/>
      <w:suppressLineNumbers/>
      <w:suppressAutoHyphens/>
      <w:autoSpaceDE/>
      <w:autoSpaceDN/>
      <w:adjustRightInd/>
    </w:pPr>
    <w:rPr>
      <w:rFonts w:cs="Mangal"/>
      <w:sz w:val="20"/>
      <w:szCs w:val="20"/>
      <w:lang w:eastAsia="ar-SA"/>
    </w:rPr>
  </w:style>
  <w:style w:type="paragraph" w:customStyle="1" w:styleId="15">
    <w:name w:val="Название1"/>
    <w:basedOn w:val="a"/>
    <w:rsid w:val="00E24BE8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E24BE8"/>
    <w:pPr>
      <w:widowControl/>
      <w:suppressLineNumbers/>
      <w:suppressAutoHyphens/>
      <w:autoSpaceDE/>
      <w:autoSpaceDN/>
      <w:adjustRightInd/>
    </w:pPr>
    <w:rPr>
      <w:rFonts w:cs="Tahoma"/>
      <w:sz w:val="20"/>
      <w:szCs w:val="20"/>
      <w:lang w:eastAsia="ar-SA"/>
    </w:rPr>
  </w:style>
  <w:style w:type="paragraph" w:styleId="af0">
    <w:name w:val="Body Text Indent"/>
    <w:basedOn w:val="a"/>
    <w:link w:val="af1"/>
    <w:rsid w:val="00E24BE8"/>
    <w:pPr>
      <w:widowControl/>
      <w:suppressAutoHyphens/>
      <w:autoSpaceDE/>
      <w:autoSpaceDN/>
      <w:adjustRightInd/>
      <w:ind w:left="1860"/>
      <w:jc w:val="center"/>
    </w:pPr>
    <w:rPr>
      <w:sz w:val="36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E24BE8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E24BE8"/>
    <w:pPr>
      <w:widowControl/>
      <w:suppressAutoHyphens/>
      <w:autoSpaceDE/>
      <w:autoSpaceDN/>
      <w:adjustRightInd/>
      <w:jc w:val="center"/>
    </w:pPr>
    <w:rPr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24BE8"/>
    <w:pPr>
      <w:widowControl/>
      <w:suppressAutoHyphens/>
      <w:autoSpaceDE/>
      <w:autoSpaceDN/>
      <w:adjustRightInd/>
      <w:jc w:val="center"/>
    </w:pPr>
    <w:rPr>
      <w:sz w:val="40"/>
      <w:szCs w:val="20"/>
      <w:lang w:eastAsia="ar-SA"/>
    </w:rPr>
  </w:style>
  <w:style w:type="paragraph" w:customStyle="1" w:styleId="17">
    <w:name w:val="Схема документа1"/>
    <w:basedOn w:val="a"/>
    <w:rsid w:val="00E24BE8"/>
    <w:pPr>
      <w:widowControl/>
      <w:shd w:val="clear" w:color="auto" w:fill="000080"/>
      <w:suppressAutoHyphens/>
      <w:autoSpaceDE/>
      <w:autoSpaceDN/>
      <w:adjustRightInd/>
    </w:pPr>
    <w:rPr>
      <w:rFonts w:ascii="Tahoma" w:hAnsi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E24BE8"/>
    <w:pPr>
      <w:widowControl/>
      <w:shd w:val="clear" w:color="auto" w:fill="FFFFFF"/>
      <w:suppressAutoHyphens/>
      <w:autoSpaceDE/>
      <w:autoSpaceDN/>
      <w:adjustRightInd/>
      <w:spacing w:before="245"/>
      <w:ind w:left="134"/>
      <w:jc w:val="center"/>
    </w:pPr>
    <w:rPr>
      <w:b/>
      <w:color w:val="000000"/>
      <w:sz w:val="36"/>
      <w:szCs w:val="20"/>
      <w:lang w:eastAsia="ar-SA"/>
    </w:rPr>
  </w:style>
  <w:style w:type="paragraph" w:customStyle="1" w:styleId="af2">
    <w:name w:val="Содержимое таблицы"/>
    <w:basedOn w:val="a"/>
    <w:qFormat/>
    <w:rsid w:val="00E24BE8"/>
    <w:pPr>
      <w:widowControl/>
      <w:suppressLineNumbers/>
      <w:suppressAutoHyphens/>
      <w:autoSpaceDE/>
      <w:autoSpaceDN/>
      <w:adjustRightInd/>
    </w:pPr>
    <w:rPr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E24BE8"/>
    <w:pPr>
      <w:jc w:val="center"/>
    </w:pPr>
    <w:rPr>
      <w:b/>
      <w:bCs/>
    </w:rPr>
  </w:style>
  <w:style w:type="character" w:customStyle="1" w:styleId="18">
    <w:name w:val="Верхний колонтитул Знак1"/>
    <w:basedOn w:val="a0"/>
    <w:rsid w:val="00E24B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basedOn w:val="a0"/>
    <w:uiPriority w:val="99"/>
    <w:unhideWhenUsed/>
    <w:rsid w:val="00E24BE8"/>
    <w:rPr>
      <w:color w:val="0000FF"/>
      <w:u w:val="single"/>
    </w:rPr>
  </w:style>
  <w:style w:type="character" w:styleId="af5">
    <w:name w:val="page number"/>
    <w:basedOn w:val="a0"/>
    <w:rsid w:val="00E24BE8"/>
  </w:style>
  <w:style w:type="paragraph" w:styleId="af6">
    <w:name w:val="Plain Text"/>
    <w:basedOn w:val="a"/>
    <w:link w:val="af7"/>
    <w:rsid w:val="00E24BE8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24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E24BE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4B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E24BE8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character" w:customStyle="1" w:styleId="af8">
    <w:name w:val="номер страницы"/>
    <w:basedOn w:val="a0"/>
    <w:rsid w:val="00E24BE8"/>
  </w:style>
  <w:style w:type="paragraph" w:styleId="24">
    <w:name w:val="Body Text Indent 2"/>
    <w:basedOn w:val="a"/>
    <w:link w:val="25"/>
    <w:uiPriority w:val="99"/>
    <w:unhideWhenUsed/>
    <w:rsid w:val="00E24BE8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24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lock Text"/>
    <w:basedOn w:val="a"/>
    <w:rsid w:val="00E24BE8"/>
    <w:pPr>
      <w:shd w:val="clear" w:color="auto" w:fill="FFFFFF"/>
      <w:adjustRightInd/>
      <w:ind w:left="567" w:right="43"/>
      <w:jc w:val="both"/>
    </w:pPr>
    <w:rPr>
      <w:color w:val="000000"/>
    </w:rPr>
  </w:style>
  <w:style w:type="paragraph" w:styleId="afa">
    <w:name w:val="Body Text First Indent"/>
    <w:basedOn w:val="a7"/>
    <w:link w:val="afb"/>
    <w:rsid w:val="00E24BE8"/>
    <w:pPr>
      <w:spacing w:after="120"/>
      <w:ind w:firstLine="210"/>
      <w:jc w:val="left"/>
    </w:pPr>
    <w:rPr>
      <w:sz w:val="20"/>
    </w:rPr>
  </w:style>
  <w:style w:type="character" w:customStyle="1" w:styleId="afb">
    <w:name w:val="Красная строка Знак"/>
    <w:basedOn w:val="a8"/>
    <w:link w:val="afa"/>
    <w:rsid w:val="00E24BE8"/>
    <w:rPr>
      <w:sz w:val="20"/>
    </w:rPr>
  </w:style>
  <w:style w:type="paragraph" w:customStyle="1" w:styleId="pcenter">
    <w:name w:val="pcenter"/>
    <w:basedOn w:val="a"/>
    <w:rsid w:val="00E24BE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E24BE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E24BE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E24BE8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24BE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E24BE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24BE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E24BE8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E24B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4BE8"/>
    <w:pPr>
      <w:adjustRightInd/>
    </w:pPr>
    <w:rPr>
      <w:sz w:val="22"/>
      <w:szCs w:val="22"/>
      <w:lang w:bidi="ru-RU"/>
    </w:rPr>
  </w:style>
  <w:style w:type="character" w:customStyle="1" w:styleId="c3">
    <w:name w:val="c3"/>
    <w:basedOn w:val="a0"/>
    <w:rsid w:val="00E24BE8"/>
  </w:style>
  <w:style w:type="character" w:customStyle="1" w:styleId="c17">
    <w:name w:val="c17"/>
    <w:basedOn w:val="a0"/>
    <w:rsid w:val="00E24BE8"/>
  </w:style>
  <w:style w:type="character" w:customStyle="1" w:styleId="c9">
    <w:name w:val="c9"/>
    <w:basedOn w:val="a0"/>
    <w:rsid w:val="00E24BE8"/>
  </w:style>
  <w:style w:type="character" w:customStyle="1" w:styleId="c28">
    <w:name w:val="c28"/>
    <w:basedOn w:val="a0"/>
    <w:rsid w:val="00E24BE8"/>
  </w:style>
  <w:style w:type="paragraph" w:customStyle="1" w:styleId="c6">
    <w:name w:val="c6"/>
    <w:basedOn w:val="a"/>
    <w:rsid w:val="00E24BE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E24BE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basedOn w:val="a0"/>
    <w:rsid w:val="00E24BE8"/>
  </w:style>
  <w:style w:type="character" w:customStyle="1" w:styleId="c47">
    <w:name w:val="c47"/>
    <w:basedOn w:val="a0"/>
    <w:rsid w:val="00E24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3BF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F9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1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8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51EC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851EC2"/>
  </w:style>
  <w:style w:type="paragraph" w:styleId="a6">
    <w:name w:val="List Paragraph"/>
    <w:basedOn w:val="a"/>
    <w:uiPriority w:val="34"/>
    <w:qFormat/>
    <w:rsid w:val="00871417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paragraph" w:styleId="a7">
    <w:name w:val="Body Text"/>
    <w:basedOn w:val="a"/>
    <w:link w:val="a8"/>
    <w:rsid w:val="00613C76"/>
    <w:pPr>
      <w:widowControl/>
      <w:suppressAutoHyphens/>
      <w:autoSpaceDE/>
      <w:autoSpaceDN/>
      <w:adjustRightInd/>
      <w:jc w:val="center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13C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D9378B"/>
    <w:pPr>
      <w:adjustRightInd/>
      <w:ind w:left="621"/>
      <w:outlineLvl w:val="1"/>
    </w:pPr>
    <w:rPr>
      <w:b/>
      <w:bCs/>
      <w:sz w:val="28"/>
      <w:szCs w:val="28"/>
      <w:lang w:bidi="ru-RU"/>
    </w:rPr>
  </w:style>
  <w:style w:type="paragraph" w:styleId="a9">
    <w:name w:val="footer"/>
    <w:basedOn w:val="a"/>
    <w:link w:val="1"/>
    <w:uiPriority w:val="99"/>
    <w:rsid w:val="00D9378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D93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9"/>
    <w:uiPriority w:val="99"/>
    <w:rsid w:val="00D937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ADtxG6hjdvM" TargetMode="External"/><Relationship Id="rId18" Type="http://schemas.openxmlformats.org/officeDocument/2006/relationships/hyperlink" Target="https://www.youtube.com/watch?v=vNgRaG4VY0U&amp;" TargetMode="External"/><Relationship Id="rId26" Type="http://schemas.openxmlformats.org/officeDocument/2006/relationships/hyperlink" Target="https://www.youtube.com/watch?time_continue=3&amp;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" TargetMode="External"/><Relationship Id="rId34" Type="http://schemas.openxmlformats.org/officeDocument/2006/relationships/hyperlink" Target="https://www.youtube.com/watch?v=XHOfRed3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A6dep7I8mA" TargetMode="External"/><Relationship Id="rId17" Type="http://schemas.openxmlformats.org/officeDocument/2006/relationships/hyperlink" Target="https://www.youtube.com/watch?v=LyyKhccR6Ck&amp;f" TargetMode="External"/><Relationship Id="rId25" Type="http://schemas.openxmlformats.org/officeDocument/2006/relationships/hyperlink" Target="https://www.youtube.com/watch?v=-MLps8NwuxA&amp;feature=emb_logo" TargetMode="External"/><Relationship Id="rId33" Type="http://schemas.openxmlformats.org/officeDocument/2006/relationships/hyperlink" Target="https://www.youtube.com/watch?v=BUY8FM0o52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RWpj3S6PM&amp;" TargetMode="External"/><Relationship Id="rId20" Type="http://schemas.openxmlformats.org/officeDocument/2006/relationships/hyperlink" Target="https://www.youtube.com/watch?v=nkeRM2gLruU&amp;f" TargetMode="External"/><Relationship Id="rId29" Type="http://schemas.openxmlformats.org/officeDocument/2006/relationships/hyperlink" Target="https://www.youtube.com/watch?v=LyyKhccR6Ck&amp;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d8_5Wm4qj0" TargetMode="External"/><Relationship Id="rId24" Type="http://schemas.openxmlformats.org/officeDocument/2006/relationships/hyperlink" Target="https://www.youtube.com/watch?v=zuWFRQCE8nk&amp;" TargetMode="External"/><Relationship Id="rId32" Type="http://schemas.openxmlformats.org/officeDocument/2006/relationships/hyperlink" Target="https://www.youtube.com/watch?v=V8Bd2UKl5to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KuXHb4xjSk" TargetMode="External"/><Relationship Id="rId23" Type="http://schemas.openxmlformats.org/officeDocument/2006/relationships/hyperlink" Target="https://www.youtube.com/watch?v=JZFDbWYWfR4" TargetMode="External"/><Relationship Id="rId28" Type="http://schemas.openxmlformats.org/officeDocument/2006/relationships/hyperlink" Target="https://www.youtube.com/watch?v=yyY37XiU-5k&amp;feature=youtu.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pLT1ZiVBaK0" TargetMode="External"/><Relationship Id="rId19" Type="http://schemas.openxmlformats.org/officeDocument/2006/relationships/hyperlink" Target="https://www.youtube.com/watch?v=jWjixHoeRyk&amp;fe" TargetMode="External"/><Relationship Id="rId31" Type="http://schemas.openxmlformats.org/officeDocument/2006/relationships/hyperlink" Target="https://www.youtube.com/watch?v=oTfeBIU6Eeo&amp;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nJc_OZEX9j8&amp;fe" TargetMode="External"/><Relationship Id="rId22" Type="http://schemas.openxmlformats.org/officeDocument/2006/relationships/hyperlink" Target="https://www.youtube.com/watch?v=oTfeBIU6Eeo&amp;fe" TargetMode="External"/><Relationship Id="rId27" Type="http://schemas.openxmlformats.org/officeDocument/2006/relationships/hyperlink" Target="https://www.youtube.com/watch?time_continue=3&amp;v" TargetMode="External"/><Relationship Id="rId30" Type="http://schemas.openxmlformats.org/officeDocument/2006/relationships/hyperlink" Target="https://www.youtube.com/watch?v=nkeRM2gLruU&amp;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086C-CFD4-4C99-AD57-769D4EEA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31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Настёна</cp:lastModifiedBy>
  <cp:revision>97</cp:revision>
  <dcterms:created xsi:type="dcterms:W3CDTF">2020-04-21T05:47:00Z</dcterms:created>
  <dcterms:modified xsi:type="dcterms:W3CDTF">2023-08-09T05:34:00Z</dcterms:modified>
</cp:coreProperties>
</file>